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FD374">
      <w:pPr>
        <w:pStyle w:val="2"/>
        <w:rPr>
          <w:rFonts w:hint="eastAsia" w:ascii="宋体" w:hAnsi="宋体" w:cs="宋体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8199120</wp:posOffset>
                </wp:positionV>
                <wp:extent cx="3657600" cy="36576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7C220">
                            <w:pPr>
                              <w:pStyle w:val="24"/>
                              <w:jc w:val="center"/>
                              <w:rPr>
                                <w:rFonts w:hint="eastAsia"/>
                                <w:b/>
                                <w:kern w:val="2"/>
                                <w:sz w:val="30"/>
                                <w:szCs w:val="30"/>
                              </w:rPr>
                            </w:pPr>
                            <w:sdt>
                              <w:sdtPr>
                                <w:rPr>
                                  <w:b/>
                                  <w:kern w:val="2"/>
                                  <w:sz w:val="30"/>
                                  <w:szCs w:val="30"/>
                                </w:rPr>
                                <w:alias w:val="作者"/>
                                <w:id w:val="1875806993"/>
                                <w:text/>
                              </w:sdtPr>
                              <w:sdtEndPr>
                                <w:rPr>
                                  <w:b/>
                                  <w:kern w:val="2"/>
                                  <w:sz w:val="30"/>
                                  <w:szCs w:val="30"/>
                                </w:rPr>
                              </w:sdtEndPr>
                              <w:sdtContent>
                                <w:r>
                                  <w:rPr>
                                    <w:rFonts w:hint="eastAsia"/>
                                    <w:b/>
                                    <w:kern w:val="2"/>
                                    <w:sz w:val="30"/>
                                    <w:szCs w:val="30"/>
                                  </w:rPr>
                                  <w:t>学堂在线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spAutoFit/>
                      </wps:bodyPr>
                    </wps:wsp>
                  </a:graphicData>
                </a:graphic>
                <wp14:sizeRelH relativeFrom="page">
                  <wp14:pctWidth>45000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top:645.6pt;height:28.8pt;width:288pt;mso-position-horizontal:center;mso-position-horizontal-relative:margin;mso-position-vertical-relative:page;z-index:251661312;v-text-anchor:bottom;mso-width-relative:page;mso-height-relative:page;mso-width-percent:450;" filled="f" stroked="f" coordsize="21600,21600" o:gfxdata="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IOszifaAAAACgEAAA8AAAAAAAAAAQAgAAAAIgAAAGRycy9kb3du&#10;cmV2LnhtbFBLAQIUABQAAAAIAIdO4kDKlXl1NgIAAGYEAAAOAAAAAAAAAAEAIAAAACkBAABkcnMv&#10;ZTJvRG9jLnhtbFBLBQYAAAAABgAGAFkBAADRBQAAAAA=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5097C220">
                      <w:pPr>
                        <w:pStyle w:val="24"/>
                        <w:jc w:val="center"/>
                        <w:rPr>
                          <w:rFonts w:hint="eastAsia"/>
                          <w:b/>
                          <w:kern w:val="2"/>
                          <w:sz w:val="30"/>
                          <w:szCs w:val="30"/>
                        </w:rPr>
                      </w:pPr>
                      <w:sdt>
                        <w:sdtPr>
                          <w:rPr>
                            <w:b/>
                            <w:kern w:val="2"/>
                            <w:sz w:val="30"/>
                            <w:szCs w:val="30"/>
                          </w:rPr>
                          <w:alias w:val="作者"/>
                          <w:id w:val="1875806993"/>
                          <w:text/>
                        </w:sdtPr>
                        <w:sdtEndPr>
                          <w:rPr>
                            <w:b/>
                            <w:kern w:val="2"/>
                            <w:sz w:val="30"/>
                            <w:szCs w:val="30"/>
                          </w:rPr>
                        </w:sdtEndPr>
                        <w:sdtContent>
                          <w:r>
                            <w:rPr>
                              <w:rFonts w:hint="eastAsia"/>
                              <w:b/>
                              <w:kern w:val="2"/>
                              <w:sz w:val="30"/>
                              <w:szCs w:val="30"/>
                            </w:rPr>
                            <w:t>学堂在线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1913890</wp:posOffset>
                </wp:positionV>
                <wp:extent cx="5421630" cy="2935605"/>
                <wp:effectExtent l="0" t="0" r="0" b="0"/>
                <wp:wrapNone/>
                <wp:docPr id="134" name="文本框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1630" cy="2935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9A8AB">
                            <w:pPr>
                              <w:jc w:val="center"/>
                              <w:rPr>
                                <w:rFonts w:hint="eastAsia" w:ascii="宋体" w:hAnsi="宋体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55972424">
                            <w:pPr>
                              <w:pStyle w:val="23"/>
                              <w:jc w:val="center"/>
                              <w:rPr>
                                <w:rFonts w:hint="eastAsia" w:ascii="宋体" w:hAnsi="宋体" w:eastAsia="宋体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  <w:t>工商一体化课程群</w:t>
                            </w:r>
                          </w:p>
                          <w:p w14:paraId="21D86A36">
                            <w:pPr>
                              <w:pStyle w:val="23"/>
                              <w:jc w:val="center"/>
                              <w:rPr>
                                <w:rFonts w:hint="eastAsia" w:ascii="宋体" w:hAnsi="宋体" w:eastAsia="宋体"/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  <w:t>学习</w:t>
                            </w:r>
                            <w:r>
                              <w:rPr>
                                <w:rFonts w:hint="eastAsia" w:ascii="宋体" w:hAnsi="宋体" w:eastAsia="宋体"/>
                                <w:b/>
                                <w:bCs/>
                                <w:sz w:val="52"/>
                                <w:szCs w:val="52"/>
                              </w:rPr>
                              <w:t>手册</w:t>
                            </w:r>
                          </w:p>
                          <w:p w14:paraId="066F550A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781E15AE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3532A521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72F5B2A2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56D2F446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75F21258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62B6AFE7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15872D87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7DEA4A23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202B2677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326F5F8D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75B1602A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30C31116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46734D23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506310E1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038B676D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160B725A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502EB18C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2A5E334F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7AE3234E">
                            <w:pPr>
                              <w:jc w:val="center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7" o:spid="_x0000_s1026" o:spt="202" type="#_x0000_t202" style="position:absolute;left:0pt;margin-top:150.7pt;height:231.15pt;width:426.9pt;mso-position-horizontal:left;mso-position-horizontal-relative:margin;mso-position-vertical-relative:page;z-index:251660288;mso-width-relative:page;mso-height-relative:page;" filled="f" stroked="f" coordsize="21600,21600" o:gfxdata="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itzBN2AAAAAgBAAAPAAAAAAAAAAEAIAAAACIAAABkcnMv&#10;ZG93bnJldi54bWxQSwECFAAUAAAACACHTuJAa5d/5DwCAABp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 w14:paraId="2149A8AB">
                      <w:pPr>
                        <w:jc w:val="center"/>
                        <w:rPr>
                          <w:rFonts w:hint="eastAsia" w:ascii="宋体" w:hAnsi="宋体"/>
                          <w:b/>
                          <w:sz w:val="52"/>
                          <w:szCs w:val="52"/>
                        </w:rPr>
                      </w:pPr>
                    </w:p>
                    <w:p w14:paraId="55972424">
                      <w:pPr>
                        <w:pStyle w:val="23"/>
                        <w:jc w:val="center"/>
                        <w:rPr>
                          <w:rFonts w:hint="eastAsia" w:ascii="宋体" w:hAnsi="宋体" w:eastAsia="宋体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  <w:t>工商一体化课程群</w:t>
                      </w:r>
                    </w:p>
                    <w:p w14:paraId="21D86A36">
                      <w:pPr>
                        <w:pStyle w:val="23"/>
                        <w:jc w:val="center"/>
                        <w:rPr>
                          <w:rFonts w:hint="eastAsia" w:ascii="宋体" w:hAnsi="宋体" w:eastAsia="宋体"/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宋体" w:hAnsi="宋体" w:eastAsia="宋体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  <w:t>学习</w:t>
                      </w:r>
                      <w:r>
                        <w:rPr>
                          <w:rFonts w:hint="eastAsia" w:ascii="宋体" w:hAnsi="宋体" w:eastAsia="宋体"/>
                          <w:b/>
                          <w:bCs/>
                          <w:sz w:val="52"/>
                          <w:szCs w:val="52"/>
                        </w:rPr>
                        <w:t>手册</w:t>
                      </w:r>
                    </w:p>
                    <w:p w14:paraId="066F550A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781E15AE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3532A521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72F5B2A2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56D2F446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75F21258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62B6AFE7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15872D87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7DEA4A23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202B2677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326F5F8D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75B1602A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30C31116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46734D23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506310E1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038B676D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160B725A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502EB18C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2A5E334F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  <w:p w14:paraId="7AE3234E">
                      <w:pPr>
                        <w:jc w:val="center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266700</wp:posOffset>
                </wp:positionV>
                <wp:extent cx="194310" cy="9125585"/>
                <wp:effectExtent l="0" t="0" r="8890" b="18415"/>
                <wp:wrapNone/>
                <wp:docPr id="130" name="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10" cy="9125585"/>
                          <a:chOff x="0" y="0"/>
                          <a:chExt cx="1945" cy="91257"/>
                        </a:xfrm>
                      </wpg:grpSpPr>
                      <wps:wsp>
                        <wps:cNvPr id="112" name="矩形 8"/>
                        <wps:cNvSpPr/>
                        <wps:spPr>
                          <a:xfrm>
                            <a:off x="0" y="0"/>
                            <a:ext cx="1945" cy="91257"/>
                          </a:xfrm>
                          <a:prstGeom prst="rect">
                            <a:avLst/>
                          </a:prstGeom>
                          <a:solidFill>
                            <a:srgbClr val="44546A"/>
                          </a:solidFill>
                          <a:ln w="12700">
                            <a:noFill/>
                          </a:ln>
                        </wps:spPr>
                        <wps:bodyPr anchor="ctr" anchorCtr="0" upright="1"/>
                      </wps:wsp>
                      <wpg:grpSp>
                        <wpg:cNvPr id="121" name="组 7"/>
                        <wpg:cNvGrpSpPr>
                          <a:grpSpLocks noChangeAspect="1"/>
                        </wpg:cNvGrpSpPr>
                        <wpg:grpSpPr>
                          <a:xfrm>
                            <a:off x="761" y="60245"/>
                            <a:ext cx="1158" cy="6229"/>
                            <a:chOff x="806" y="50103"/>
                            <a:chExt cx="492" cy="2651"/>
                          </a:xfrm>
                        </wpg:grpSpPr>
                        <wps:wsp>
                          <wps:cNvPr id="118" name="任意多边形 52"/>
                          <wps:cNvSpPr/>
                          <wps:spPr>
                            <a:xfrm>
                              <a:off x="806" y="50103"/>
                              <a:ext cx="317" cy="1921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25400" y="114300"/>
                                </a:cxn>
                                <a:cxn ang="0">
                                  <a:pos x="31750" y="192088"/>
                                </a:cxn>
                                <a:cxn ang="0">
                                  <a:pos x="28575" y="177800"/>
                                </a:cxn>
                                <a:cxn ang="0">
                                  <a:pos x="0" y="49213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0" b="0"/>
                              <a:pathLst>
                                <a:path w="20" h="121">
                                  <a:moveTo>
                                    <a:pt x="0" y="0"/>
                                  </a:moveTo>
                                  <a:lnTo>
                                    <a:pt x="16" y="72"/>
                                  </a:lnTo>
                                  <a:lnTo>
                                    <a:pt x="20" y="121"/>
                                  </a:lnTo>
                                  <a:lnTo>
                                    <a:pt x="18" y="112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546A">
                                <a:alpha val="20000"/>
                              </a:srgbClr>
                            </a:solidFill>
                            <a:ln w="0" cap="flat" cmpd="sng"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120" name="任意多边形 55"/>
                          <wps:cNvSpPr/>
                          <wps:spPr>
                            <a:xfrm>
                              <a:off x="1060" y="51246"/>
                              <a:ext cx="238" cy="150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12700" y="58738"/>
                                </a:cxn>
                                <a:cxn ang="0">
                                  <a:pos x="12700" y="65088"/>
                                </a:cxn>
                                <a:cxn ang="0">
                                  <a:pos x="23813" y="150813"/>
                                </a:cxn>
                                <a:cxn ang="0">
                                  <a:pos x="6350" y="77788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0" b="0"/>
                              <a:pathLst>
                                <a:path w="15" h="95">
                                  <a:moveTo>
                                    <a:pt x="0" y="0"/>
                                  </a:moveTo>
                                  <a:lnTo>
                                    <a:pt x="8" y="37"/>
                                  </a:lnTo>
                                  <a:lnTo>
                                    <a:pt x="8" y="41"/>
                                  </a:lnTo>
                                  <a:lnTo>
                                    <a:pt x="15" y="95"/>
                                  </a:lnTo>
                                  <a:lnTo>
                                    <a:pt x="4" y="4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546A">
                                <a:alpha val="20000"/>
                              </a:srgbClr>
                            </a:solidFill>
                            <a:ln w="0" cap="flat" cmpd="sng"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 2" o:spid="_x0000_s1026" o:spt="203" style="position:absolute;left:0pt;margin-left:24pt;margin-top:21pt;height:718.55pt;width:15.3pt;mso-position-horizontal-relative:page;mso-position-vertical-relative:page;z-index:-251657216;mso-width-relative:page;mso-height-relative:page;" coordsize="1945,91257" o:gfxdata="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">
                <o:lock v:ext="edit" aspectratio="f"/>
                <v:rect id="矩形 8" o:spid="_x0000_s1026" o:spt="1" style="position:absolute;left:0;top:0;height:91257;width:1945;v-text-anchor:middle;" fillcolor="#44546A" filled="t" stroked="f" coordsize="21600,21600" o:gfxdata="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iHUp7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/>
                  <v:imagedata o:title=""/>
                  <o:lock v:ext="edit" aspectratio="f"/>
                </v:rect>
                <v:group id="组 7" o:spid="_x0000_s1026" o:spt="203" style="position:absolute;left:761;top:60245;height:6229;width:1158;" coordorigin="806,50103" coordsize="492,2651" o:gfxdata="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WNkKr0AAADc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52" o:spid="_x0000_s1026" o:spt="100" style="position:absolute;left:806;top:50103;height:1921;width:317;" fillcolor="#44546A" filled="t" stroked="t" coordsize="20,121" o:gfxdata="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TEMdq/&#10;AAAA3AAAAA8AAAAAAAAAAQAgAAAAIgAAAGRycy9kb3ducmV2LnhtbFBLAQIUABQAAAAIAIdO4kAz&#10;LwWeOwAAADkAAAAQAAAAAAAAAAEAIAAAAA4BAABkcnMvc2hhcGV4bWwueG1sUEsFBgAAAAAGAAYA&#10;WwEAALgDAAAAAA==&#10;" path="m0,0l16,72,20,121,18,112,0,31,0,0xe">
                    <v:path o:connectlocs="0,0;25400,114300;31750,192088;28575,177800;0,49213;0,0" o:connectangles="0,0,0,0,0,0"/>
                    <v:fill on="t" opacity="13107f" focussize="0,0"/>
                    <v:stroke weight="0pt" color="#44546A" opacity="13107f" joinstyle="round"/>
                    <v:imagedata o:title=""/>
                    <o:lock v:ext="edit" aspectratio="f"/>
                  </v:shape>
                  <v:shape id="任意多边形 55" o:spid="_x0000_s1026" o:spt="100" style="position:absolute;left:1060;top:51246;height:1508;width:238;" fillcolor="#44546A" filled="t" stroked="t" coordsize="15,95" o:gfxdata="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rvbu/&#10;AAAA3AAAAA8AAAAAAAAAAQAgAAAAIgAAAGRycy9kb3ducmV2LnhtbFBLAQIUABQAAAAIAIdO4kAz&#10;LwWeOwAAADkAAAAQAAAAAAAAAAEAIAAAAA4BAABkcnMvc2hhcGV4bWwueG1sUEsFBgAAAAAGAAYA&#10;WwEAALgDAAAAAA==&#10;" path="m0,0l8,37,8,41,15,95,4,49,0,0xe">
                    <v:path o:connectlocs="0,0;12700,58738;12700,65088;23813,150813;6350,77788;0,0" o:connectangles="0,0,0,0,0,0"/>
                    <v:fill on="t" opacity="13107f" focussize="0,0"/>
                    <v:stroke weight="0pt" color="#44546A" opacity="13107f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p w14:paraId="2FC229A3">
      <w:pPr>
        <w:pStyle w:val="12"/>
        <w:tabs>
          <w:tab w:val="right" w:leader="dot" w:pos="8306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r>
        <w:fldChar w:fldCharType="begin"/>
      </w:r>
      <w:r>
        <w:instrText xml:space="preserve"> HYPERLINK \l _Toc6693 </w:instrText>
      </w:r>
      <w:r>
        <w:fldChar w:fldCharType="separate"/>
      </w:r>
      <w:r>
        <w:rPr>
          <w:rFonts w:hint="eastAsia" w:ascii="宋体" w:hAnsi="宋体" w:cs="宋体"/>
          <w:szCs w:val="30"/>
          <w14:ligatures w14:val="none"/>
        </w:rPr>
        <w:t>1.身份绑定</w:t>
      </w:r>
      <w:r>
        <w:tab/>
      </w:r>
      <w:r>
        <w:fldChar w:fldCharType="begin"/>
      </w:r>
      <w:r>
        <w:instrText xml:space="preserve"> PAGEREF _Toc6693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6DEC00B8">
      <w:pPr>
        <w:pStyle w:val="12"/>
        <w:tabs>
          <w:tab w:val="right" w:leader="dot" w:pos="8306"/>
        </w:tabs>
      </w:pPr>
      <w:r>
        <w:fldChar w:fldCharType="begin"/>
      </w:r>
      <w:r>
        <w:instrText xml:space="preserve"> HYPERLINK \l _Toc20824 </w:instrText>
      </w:r>
      <w:r>
        <w:fldChar w:fldCharType="separate"/>
      </w:r>
      <w:r>
        <w:rPr>
          <w:rFonts w:hint="eastAsia" w:ascii="宋体" w:hAnsi="宋体" w:cs="宋体"/>
          <w:szCs w:val="30"/>
          <w:lang w:val="en-US" w:eastAsia="zh-CN"/>
          <w14:ligatures w14:val="none"/>
        </w:rPr>
        <w:t>2</w:t>
      </w:r>
      <w:r>
        <w:rPr>
          <w:rFonts w:hint="eastAsia" w:ascii="宋体" w:hAnsi="宋体" w:cs="宋体"/>
          <w:szCs w:val="30"/>
          <w14:ligatures w14:val="none"/>
        </w:rPr>
        <w:t>.PC端学习</w:t>
      </w:r>
      <w:r>
        <w:tab/>
      </w:r>
      <w:r>
        <w:fldChar w:fldCharType="begin"/>
      </w:r>
      <w:r>
        <w:instrText xml:space="preserve"> PAGEREF _Toc20824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19043E80"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_Toc6055 </w:instrText>
      </w:r>
      <w:r>
        <w:fldChar w:fldCharType="separate"/>
      </w:r>
      <w:r>
        <w:rPr>
          <w:rFonts w:hint="eastAsia" w:ascii="宋体" w:hAnsi="宋体" w:cs="宋体"/>
          <w:bCs/>
          <w:lang w:val="en-US" w:eastAsia="zh-CN"/>
          <w14:ligatures w14:val="none"/>
        </w:rPr>
        <w:t>2</w:t>
      </w:r>
      <w:r>
        <w:rPr>
          <w:rFonts w:hint="eastAsia" w:ascii="宋体" w:hAnsi="宋体" w:cs="宋体"/>
          <w:bCs/>
          <w14:ligatures w14:val="none"/>
        </w:rPr>
        <w:t>.1学生登录</w:t>
      </w:r>
      <w:r>
        <w:tab/>
      </w:r>
      <w:r>
        <w:fldChar w:fldCharType="begin"/>
      </w:r>
      <w:r>
        <w:instrText xml:space="preserve"> PAGEREF _Toc6055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761D3E8D"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_Toc15153 </w:instrText>
      </w:r>
      <w:r>
        <w:fldChar w:fldCharType="separate"/>
      </w:r>
      <w:r>
        <w:rPr>
          <w:rFonts w:hint="eastAsia" w:ascii="宋体" w:hAnsi="宋体" w:cs="宋体"/>
          <w:bCs/>
          <w:lang w:val="en-US" w:eastAsia="zh-CN"/>
          <w14:ligatures w14:val="none"/>
        </w:rPr>
        <w:t>2</w:t>
      </w:r>
      <w:r>
        <w:rPr>
          <w:rFonts w:hint="eastAsia" w:ascii="宋体" w:hAnsi="宋体" w:cs="宋体"/>
          <w:bCs/>
          <w14:ligatures w14:val="none"/>
        </w:rPr>
        <w:t>.</w:t>
      </w:r>
      <w:r>
        <w:rPr>
          <w:rFonts w:hint="eastAsia" w:ascii="宋体" w:hAnsi="宋体" w:cs="宋体"/>
          <w:bCs/>
          <w:lang w:val="en-US" w:eastAsia="zh-CN"/>
          <w14:ligatures w14:val="none"/>
        </w:rPr>
        <w:t>2</w:t>
      </w:r>
      <w:r>
        <w:rPr>
          <w:rFonts w:hint="eastAsia" w:ascii="宋体" w:hAnsi="宋体" w:cs="宋体"/>
          <w:bCs/>
          <w14:ligatures w14:val="none"/>
        </w:rPr>
        <w:t>进入班级</w:t>
      </w:r>
      <w:r>
        <w:tab/>
      </w:r>
      <w:r>
        <w:fldChar w:fldCharType="begin"/>
      </w:r>
      <w:r>
        <w:instrText xml:space="preserve"> PAGEREF _Toc15153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6A41DCCE"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_Toc32418 </w:instrText>
      </w:r>
      <w:r>
        <w:fldChar w:fldCharType="separate"/>
      </w:r>
      <w:r>
        <w:rPr>
          <w:rFonts w:hint="eastAsia" w:ascii="宋体" w:hAnsi="宋体" w:cs="宋体"/>
          <w:bCs/>
          <w:lang w:val="en-US" w:eastAsia="zh-CN"/>
          <w14:ligatures w14:val="none"/>
        </w:rPr>
        <w:t>2.3</w:t>
      </w:r>
      <w:r>
        <w:rPr>
          <w:rFonts w:hint="eastAsia" w:ascii="宋体" w:hAnsi="宋体" w:cs="宋体"/>
          <w:bCs/>
          <w14:ligatures w14:val="none"/>
        </w:rPr>
        <w:t>进入</w:t>
      </w:r>
      <w:r>
        <w:rPr>
          <w:rFonts w:hint="eastAsia" w:ascii="宋体" w:hAnsi="宋体" w:cs="宋体"/>
          <w:bCs/>
          <w:lang w:val="en-US" w:eastAsia="zh-CN"/>
          <w14:ligatures w14:val="none"/>
        </w:rPr>
        <w:t>学习内容</w:t>
      </w:r>
      <w:r>
        <w:tab/>
      </w:r>
      <w:r>
        <w:fldChar w:fldCharType="begin"/>
      </w:r>
      <w:r>
        <w:instrText xml:space="preserve"> PAGEREF _Toc32418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0D86ABE1"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_Toc13777 </w:instrText>
      </w:r>
      <w:r>
        <w:fldChar w:fldCharType="separate"/>
      </w:r>
      <w:r>
        <w:rPr>
          <w:rFonts w:hint="eastAsia" w:ascii="宋体" w:hAnsi="宋体" w:cs="宋体"/>
          <w:bCs/>
          <w:lang w:val="en-US" w:eastAsia="zh-CN"/>
          <w14:ligatures w14:val="none"/>
        </w:rPr>
        <w:t>2.4</w:t>
      </w:r>
      <w:r>
        <w:rPr>
          <w:rFonts w:hint="eastAsia" w:ascii="宋体" w:hAnsi="宋体" w:cs="宋体"/>
          <w:bCs/>
          <w14:ligatures w14:val="none"/>
        </w:rPr>
        <w:t xml:space="preserve"> AI学习空间</w:t>
      </w:r>
      <w:r>
        <w:tab/>
      </w:r>
      <w:r>
        <w:fldChar w:fldCharType="begin"/>
      </w:r>
      <w:r>
        <w:instrText xml:space="preserve"> PAGEREF _Toc13777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439E87DD"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_Toc10413 </w:instrText>
      </w:r>
      <w:r>
        <w:fldChar w:fldCharType="separate"/>
      </w:r>
      <w:r>
        <w:rPr>
          <w:rFonts w:hint="eastAsia" w:ascii="宋体" w:hAnsi="宋体" w:cs="宋体"/>
          <w:bCs/>
          <w:lang w:val="en-US" w:eastAsia="zh-CN"/>
          <w14:ligatures w14:val="none"/>
        </w:rPr>
        <w:t xml:space="preserve">2.5 </w:t>
      </w:r>
      <w:r>
        <w:rPr>
          <w:rFonts w:hint="eastAsia" w:ascii="宋体" w:hAnsi="宋体" w:cs="宋体"/>
          <w:bCs/>
          <w14:ligatures w14:val="none"/>
        </w:rPr>
        <w:t>24h智能学伴答疑</w:t>
      </w:r>
      <w:r>
        <w:tab/>
      </w:r>
      <w:r>
        <w:fldChar w:fldCharType="begin"/>
      </w:r>
      <w:r>
        <w:instrText xml:space="preserve"> PAGEREF _Toc10413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26F5F619"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_Toc28689 </w:instrText>
      </w:r>
      <w:r>
        <w:fldChar w:fldCharType="separate"/>
      </w:r>
      <w:r>
        <w:rPr>
          <w:rFonts w:hint="eastAsia" w:ascii="宋体" w:hAnsi="宋体" w:cs="宋体"/>
          <w:bCs/>
          <w:lang w:val="en-US" w:eastAsia="zh-CN"/>
          <w14:ligatures w14:val="none"/>
        </w:rPr>
        <w:t>2.6</w:t>
      </w:r>
      <w:r>
        <w:rPr>
          <w:rFonts w:hint="eastAsia" w:ascii="宋体" w:hAnsi="宋体" w:cs="宋体"/>
          <w:bCs/>
          <w14:ligatures w14:val="none"/>
        </w:rPr>
        <w:t>指令库</w:t>
      </w:r>
      <w:r>
        <w:rPr>
          <w:rFonts w:hint="eastAsia" w:ascii="宋体" w:hAnsi="宋体" w:cs="宋体"/>
          <w:bCs/>
          <w:lang w:val="en-US" w:eastAsia="zh-CN"/>
          <w14:ligatures w14:val="none"/>
        </w:rPr>
        <w:t>应用</w:t>
      </w:r>
      <w:r>
        <w:tab/>
      </w:r>
      <w:r>
        <w:fldChar w:fldCharType="begin"/>
      </w:r>
      <w:r>
        <w:instrText xml:space="preserve"> PAGEREF _Toc28689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612C668D"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_Toc15986 </w:instrText>
      </w:r>
      <w:r>
        <w:fldChar w:fldCharType="separate"/>
      </w:r>
      <w:r>
        <w:rPr>
          <w:rFonts w:hint="eastAsia" w:ascii="宋体" w:hAnsi="宋体" w:cs="宋体"/>
          <w:bCs/>
          <w:lang w:val="en-US" w:eastAsia="zh-CN"/>
          <w14:ligatures w14:val="none"/>
        </w:rPr>
        <w:t>2.7</w:t>
      </w:r>
      <w:r>
        <w:rPr>
          <w:rFonts w:hint="eastAsia" w:ascii="宋体" w:hAnsi="宋体" w:cs="宋体"/>
          <w:bCs/>
          <w14:ligatures w14:val="none"/>
        </w:rPr>
        <w:t>资源检索</w:t>
      </w:r>
      <w:r>
        <w:tab/>
      </w:r>
      <w:r>
        <w:fldChar w:fldCharType="begin"/>
      </w:r>
      <w:r>
        <w:instrText xml:space="preserve"> PAGEREF _Toc15986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21A70AEC">
      <w:pPr>
        <w:pStyle w:val="12"/>
        <w:tabs>
          <w:tab w:val="right" w:leader="dot" w:pos="8306"/>
        </w:tabs>
      </w:pPr>
      <w:r>
        <w:fldChar w:fldCharType="begin"/>
      </w:r>
      <w:r>
        <w:instrText xml:space="preserve"> HYPERLINK \l _Toc6232 </w:instrText>
      </w:r>
      <w:r>
        <w:fldChar w:fldCharType="separate"/>
      </w:r>
      <w:r>
        <w:rPr>
          <w:rFonts w:ascii="宋体" w:hAnsi="宋体" w:cs="宋体"/>
          <w:szCs w:val="30"/>
          <w14:ligatures w14:val="none"/>
        </w:rPr>
        <w:t>3.</w:t>
      </w:r>
      <w:r>
        <w:rPr>
          <w:rFonts w:hint="eastAsia" w:ascii="宋体" w:hAnsi="宋体" w:cs="宋体"/>
          <w:szCs w:val="30"/>
          <w14:ligatures w14:val="none"/>
        </w:rPr>
        <w:t>移动端学习</w:t>
      </w:r>
      <w:r>
        <w:tab/>
      </w:r>
      <w:r>
        <w:fldChar w:fldCharType="begin"/>
      </w:r>
      <w:r>
        <w:instrText xml:space="preserve"> PAGEREF _Toc6232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76E899C0"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_Toc25464 </w:instrText>
      </w:r>
      <w:r>
        <w:fldChar w:fldCharType="separate"/>
      </w:r>
      <w:r>
        <w:rPr>
          <w:rFonts w:ascii="宋体" w:hAnsi="宋体" w:cs="宋体"/>
          <w:bCs/>
          <w14:ligatures w14:val="none"/>
        </w:rPr>
        <w:t>3.1</w:t>
      </w:r>
      <w:r>
        <w:rPr>
          <w:rFonts w:hint="eastAsia" w:ascii="宋体" w:hAnsi="宋体" w:cs="宋体"/>
          <w:bCs/>
          <w14:ligatures w14:val="none"/>
        </w:rPr>
        <w:t>进入课程</w:t>
      </w:r>
      <w:r>
        <w:tab/>
      </w:r>
      <w:r>
        <w:fldChar w:fldCharType="begin"/>
      </w:r>
      <w:r>
        <w:instrText xml:space="preserve"> PAGEREF _Toc25464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0E04246A"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_Toc16331 </w:instrText>
      </w:r>
      <w:r>
        <w:fldChar w:fldCharType="separate"/>
      </w:r>
      <w:r>
        <w:rPr>
          <w:rFonts w:ascii="宋体" w:hAnsi="宋体" w:cs="宋体"/>
          <w:bCs/>
          <w14:ligatures w14:val="none"/>
        </w:rPr>
        <w:t>3.</w:t>
      </w:r>
      <w:r>
        <w:rPr>
          <w:rFonts w:hint="eastAsia" w:ascii="宋体" w:hAnsi="宋体" w:cs="宋体"/>
          <w:bCs/>
          <w:lang w:val="en-US" w:eastAsia="zh-CN"/>
          <w14:ligatures w14:val="none"/>
        </w:rPr>
        <w:t>2进入学习内容</w:t>
      </w:r>
      <w:r>
        <w:tab/>
      </w:r>
      <w:r>
        <w:fldChar w:fldCharType="begin"/>
      </w:r>
      <w:r>
        <w:instrText xml:space="preserve"> PAGEREF _Toc16331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432A3AA8"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_Toc22826 </w:instrText>
      </w:r>
      <w:r>
        <w:fldChar w:fldCharType="separate"/>
      </w:r>
      <w:r>
        <w:rPr>
          <w:rFonts w:ascii="宋体" w:hAnsi="宋体" w:cs="宋体"/>
          <w:bCs/>
          <w14:ligatures w14:val="none"/>
        </w:rPr>
        <w:t>3.</w:t>
      </w:r>
      <w:r>
        <w:rPr>
          <w:rFonts w:hint="eastAsia" w:ascii="宋体" w:hAnsi="宋体" w:cs="宋体"/>
          <w:bCs/>
          <w:lang w:val="en-US" w:eastAsia="zh-CN"/>
          <w14:ligatures w14:val="none"/>
        </w:rPr>
        <w:t>3AI学习空间</w:t>
      </w:r>
      <w:r>
        <w:tab/>
      </w:r>
      <w:r>
        <w:fldChar w:fldCharType="begin"/>
      </w:r>
      <w:r>
        <w:instrText xml:space="preserve"> PAGEREF _Toc22826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56EC3C3B"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_Toc3000 </w:instrText>
      </w:r>
      <w:r>
        <w:fldChar w:fldCharType="separate"/>
      </w:r>
      <w:r>
        <w:rPr>
          <w:rFonts w:ascii="宋体" w:hAnsi="宋体" w:cs="宋体"/>
          <w:bCs/>
          <w14:ligatures w14:val="none"/>
        </w:rPr>
        <w:t>3.</w:t>
      </w:r>
      <w:r>
        <w:rPr>
          <w:rFonts w:hint="eastAsia" w:ascii="宋体" w:hAnsi="宋体" w:cs="宋体"/>
          <w:bCs/>
          <w:lang w:val="en-US" w:eastAsia="zh-CN"/>
          <w14:ligatures w14:val="none"/>
        </w:rPr>
        <w:t>4</w:t>
      </w:r>
      <w:r>
        <w:rPr>
          <w:rFonts w:ascii="宋体" w:hAnsi="宋体" w:cs="宋体"/>
          <w:bCs/>
          <w14:ligatures w14:val="none"/>
        </w:rPr>
        <w:t xml:space="preserve"> </w:t>
      </w:r>
      <w:r>
        <w:rPr>
          <w:rFonts w:hint="eastAsia" w:ascii="宋体" w:hAnsi="宋体" w:cs="宋体"/>
          <w:bCs/>
          <w14:ligatures w14:val="none"/>
        </w:rPr>
        <w:t>24h智能学伴</w:t>
      </w:r>
      <w:r>
        <w:tab/>
      </w:r>
      <w:r>
        <w:fldChar w:fldCharType="begin"/>
      </w:r>
      <w:r>
        <w:instrText xml:space="preserve"> PAGEREF _Toc3000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3753322B"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_Toc6907 </w:instrText>
      </w:r>
      <w:r>
        <w:fldChar w:fldCharType="separate"/>
      </w:r>
      <w:r>
        <w:rPr>
          <w:rFonts w:ascii="宋体" w:hAnsi="宋体" w:cs="宋体"/>
          <w:bCs/>
          <w14:ligatures w14:val="none"/>
        </w:rPr>
        <w:t>3.</w:t>
      </w:r>
      <w:r>
        <w:rPr>
          <w:rFonts w:hint="eastAsia" w:ascii="宋体" w:hAnsi="宋体" w:cs="宋体"/>
          <w:bCs/>
          <w:lang w:val="en-US" w:eastAsia="zh-CN"/>
          <w14:ligatures w14:val="none"/>
        </w:rPr>
        <w:t>5</w:t>
      </w:r>
      <w:r>
        <w:rPr>
          <w:rFonts w:hint="eastAsia" w:ascii="宋体" w:hAnsi="宋体" w:cs="宋体"/>
          <w:bCs/>
          <w14:ligatures w14:val="none"/>
        </w:rPr>
        <w:t>指令库</w:t>
      </w:r>
      <w:r>
        <w:rPr>
          <w:rFonts w:hint="eastAsia" w:ascii="宋体" w:hAnsi="宋体" w:cs="宋体"/>
          <w:bCs/>
          <w:lang w:val="en-US" w:eastAsia="zh-CN"/>
          <w14:ligatures w14:val="none"/>
        </w:rPr>
        <w:t>应用</w:t>
      </w:r>
      <w:r>
        <w:tab/>
      </w:r>
      <w:r>
        <w:fldChar w:fldCharType="begin"/>
      </w:r>
      <w:r>
        <w:instrText xml:space="preserve"> PAGEREF _Toc6907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1A293BC2"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_Toc20383 </w:instrText>
      </w:r>
      <w:r>
        <w:fldChar w:fldCharType="separate"/>
      </w:r>
      <w:r>
        <w:rPr>
          <w:rFonts w:ascii="宋体" w:hAnsi="宋体" w:cs="宋体"/>
          <w:bCs/>
          <w14:ligatures w14:val="none"/>
        </w:rPr>
        <w:t>3.</w:t>
      </w:r>
      <w:r>
        <w:rPr>
          <w:rFonts w:hint="eastAsia" w:ascii="宋体" w:hAnsi="宋体" w:cs="宋体"/>
          <w:bCs/>
          <w:lang w:val="en-US" w:eastAsia="zh-CN"/>
          <w14:ligatures w14:val="none"/>
        </w:rPr>
        <w:t>6</w:t>
      </w:r>
      <w:r>
        <w:rPr>
          <w:rFonts w:hint="eastAsia" w:ascii="宋体" w:hAnsi="宋体" w:cs="宋体"/>
          <w:bCs/>
          <w14:ligatures w14:val="none"/>
        </w:rPr>
        <w:t>资源检索</w:t>
      </w:r>
      <w:r>
        <w:rPr>
          <w:rFonts w:hint="eastAsia" w:ascii="宋体" w:hAnsi="宋体" w:cs="宋体"/>
          <w:bCs/>
          <w:lang w:val="en-US" w:eastAsia="zh-CN"/>
          <w14:ligatures w14:val="none"/>
        </w:rPr>
        <w:t>应用</w:t>
      </w:r>
      <w:r>
        <w:tab/>
      </w:r>
      <w:r>
        <w:fldChar w:fldCharType="begin"/>
      </w:r>
      <w:r>
        <w:instrText xml:space="preserve"> PAGEREF _Toc20383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543D133B">
      <w:pPr>
        <w:pStyle w:val="12"/>
        <w:tabs>
          <w:tab w:val="right" w:leader="dot" w:pos="8306"/>
        </w:tabs>
      </w:pPr>
      <w:r>
        <w:fldChar w:fldCharType="begin"/>
      </w:r>
      <w:r>
        <w:instrText xml:space="preserve"> HYPERLINK \l _Toc17631 </w:instrText>
      </w:r>
      <w:r>
        <w:fldChar w:fldCharType="separate"/>
      </w:r>
      <w:r>
        <w:rPr>
          <w:rFonts w:hint="eastAsia" w:ascii="宋体" w:hAnsi="宋体" w:eastAsia="宋体" w:cs="宋体"/>
          <w:bCs/>
          <w:szCs w:val="28"/>
          <w14:ligatures w14:val="none"/>
        </w:rPr>
        <w:t>4</w:t>
      </w:r>
      <w:r>
        <w:rPr>
          <w:rFonts w:hint="eastAsia" w:ascii="宋体" w:hAnsi="宋体" w:eastAsia="宋体" w:cs="宋体"/>
          <w:bCs/>
          <w:szCs w:val="28"/>
          <w:lang w:eastAsia="zh-CN"/>
          <w14:ligatures w14:val="none"/>
        </w:rPr>
        <w:t>.</w:t>
      </w:r>
      <w:r>
        <w:rPr>
          <w:rFonts w:hint="eastAsia" w:ascii="宋体" w:hAnsi="宋体" w:eastAsia="宋体" w:cs="宋体"/>
          <w:bCs/>
          <w:szCs w:val="28"/>
          <w14:ligatures w14:val="none"/>
        </w:rPr>
        <w:t>参加考试</w:t>
      </w:r>
      <w:r>
        <w:tab/>
      </w:r>
      <w:r>
        <w:fldChar w:fldCharType="begin"/>
      </w:r>
      <w:r>
        <w:instrText xml:space="preserve"> PAGEREF _Toc17631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42333E99"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_Toc15434 </w:instrText>
      </w:r>
      <w:r>
        <w:fldChar w:fldCharType="separate"/>
      </w:r>
      <w:r>
        <w:rPr>
          <w:rFonts w:hint="eastAsia" w:ascii="宋体" w:hAnsi="宋体" w:cs="宋体"/>
          <w:bCs/>
          <w14:ligatures w14:val="none"/>
        </w:rPr>
        <w:t>4.1参加考试</w:t>
      </w:r>
      <w:r>
        <w:tab/>
      </w:r>
      <w:r>
        <w:fldChar w:fldCharType="begin"/>
      </w:r>
      <w:r>
        <w:instrText xml:space="preserve"> PAGEREF _Toc15434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1EBB5A3B"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_Toc24185 </w:instrText>
      </w:r>
      <w:r>
        <w:fldChar w:fldCharType="separate"/>
      </w:r>
      <w:r>
        <w:rPr>
          <w:rFonts w:hint="eastAsia" w:ascii="宋体" w:hAnsi="宋体" w:cs="宋体"/>
          <w:bCs/>
          <w14:ligatures w14:val="none"/>
        </w:rPr>
        <w:t>4.2成绩单</w:t>
      </w:r>
      <w:r>
        <w:tab/>
      </w:r>
      <w:r>
        <w:fldChar w:fldCharType="begin"/>
      </w:r>
      <w:r>
        <w:instrText xml:space="preserve"> PAGEREF _Toc24185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2ACE82AF">
      <w:pPr>
        <w:rPr>
          <w:rFonts w:hint="eastAsia" w:ascii="宋体" w:hAnsi="宋体" w:cs="宋体"/>
          <w:sz w:val="30"/>
          <w:szCs w:val="30"/>
          <w14:ligatures w14:val="none"/>
        </w:rPr>
        <w:sectPr>
          <w:head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fldChar w:fldCharType="end"/>
      </w:r>
    </w:p>
    <w:p w14:paraId="02A60633">
      <w:pPr>
        <w:spacing w:before="40" w:after="40" w:line="360" w:lineRule="auto"/>
        <w:outlineLvl w:val="9"/>
        <w:rPr>
          <w:rFonts w:hint="default" w:ascii="宋体" w:hAnsi="宋体" w:cs="宋体"/>
          <w:sz w:val="30"/>
          <w:szCs w:val="30"/>
          <w:lang w:val="en-US" w:eastAsia="zh-CN"/>
          <w14:ligatures w14:val="none"/>
        </w:rPr>
      </w:pPr>
      <w:r>
        <w:rPr>
          <w:rFonts w:hint="eastAsia" w:ascii="宋体" w:hAnsi="宋体" w:cs="宋体"/>
          <w:color w:val="0000FF"/>
          <w:sz w:val="30"/>
          <w:szCs w:val="30"/>
          <w:lang w:val="en-US" w:eastAsia="zh-CN"/>
          <w14:ligatures w14:val="none"/>
        </w:rPr>
        <w:t>温馨提示：工商一体化课程群包含9门课程，通过教务系统选修的1门课程作为考核，计入成绩。其余8门课程都可以开展自主学习，不计入考核成绩</w:t>
      </w:r>
      <w:r>
        <w:rPr>
          <w:rFonts w:hint="eastAsia" w:ascii="宋体" w:hAnsi="宋体" w:cs="宋体"/>
          <w:sz w:val="30"/>
          <w:szCs w:val="30"/>
          <w:lang w:val="en-US" w:eastAsia="zh-CN"/>
          <w14:ligatures w14:val="none"/>
        </w:rPr>
        <w:t>。</w:t>
      </w:r>
    </w:p>
    <w:p w14:paraId="7232A56C">
      <w:pPr>
        <w:pStyle w:val="2"/>
        <w:spacing w:before="40" w:after="40" w:line="360" w:lineRule="auto"/>
        <w:rPr>
          <w:rFonts w:hint="default" w:ascii="宋体" w:hAnsi="宋体" w:eastAsia="宋体" w:cs="宋体"/>
          <w:sz w:val="30"/>
          <w:szCs w:val="30"/>
          <w:lang w:val="en-US" w:eastAsia="zh-CN"/>
          <w14:ligatures w14:val="none"/>
        </w:rPr>
      </w:pPr>
      <w:bookmarkStart w:id="0" w:name="_Toc6693"/>
      <w:r>
        <w:rPr>
          <w:rFonts w:hint="eastAsia" w:ascii="宋体" w:hAnsi="宋体" w:cs="宋体"/>
          <w:sz w:val="30"/>
          <w:szCs w:val="30"/>
          <w14:ligatures w14:val="none"/>
        </w:rPr>
        <w:t>1.身份绑定</w:t>
      </w:r>
      <w:bookmarkEnd w:id="0"/>
    </w:p>
    <w:p w14:paraId="5216F185">
      <w:pPr>
        <w:spacing w:line="360" w:lineRule="auto"/>
        <w:ind w:firstLine="420" w:firstLineChars="200"/>
        <w:rPr>
          <w:rFonts w:hint="eastAsia" w:ascii="宋体" w:hAnsi="宋体" w:cs="宋体"/>
          <w:sz w:val="21"/>
          <w:szCs w:val="22"/>
          <w14:ligatures w14:val="none"/>
        </w:rPr>
      </w:pPr>
      <w:r>
        <w:rPr>
          <w:rFonts w:hint="eastAsia" w:ascii="宋体" w:hAnsi="宋体" w:cs="宋体"/>
          <w:sz w:val="21"/>
          <w:szCs w:val="22"/>
          <w14:ligatures w14:val="none"/>
        </w:rPr>
        <w:t>学生可在微信搜索‘雨课堂’公众号，也可扫描下方二维码，关注后进入聊天框点击 【更多】→【身份绑定】，选择</w:t>
      </w:r>
      <w:r>
        <w:rPr>
          <w:rFonts w:hint="eastAsia" w:ascii="宋体" w:hAnsi="宋体" w:cs="宋体"/>
          <w:sz w:val="21"/>
          <w:szCs w:val="22"/>
          <w:lang w:eastAsia="zh-CN"/>
          <w14:ligatures w14:val="none"/>
        </w:rPr>
        <w:t>：</w:t>
      </w:r>
      <w:r>
        <w:rPr>
          <w:rFonts w:hint="eastAsia" w:ascii="宋体" w:hAnsi="宋体" w:cs="宋体"/>
          <w:sz w:val="21"/>
          <w:szCs w:val="22"/>
          <w:lang w:val="en-US" w:eastAsia="zh-CN"/>
          <w14:ligatures w14:val="none"/>
        </w:rPr>
        <w:t>北京工商大学（本科）</w:t>
      </w:r>
      <w:r>
        <w:rPr>
          <w:rFonts w:hint="eastAsia" w:ascii="宋体" w:hAnsi="宋体" w:cs="宋体"/>
          <w:sz w:val="21"/>
          <w:szCs w:val="22"/>
          <w14:ligatures w14:val="none"/>
        </w:rPr>
        <w:t>，按页面要求输入账号</w:t>
      </w:r>
      <w:r>
        <w:rPr>
          <w:rFonts w:hint="eastAsia" w:ascii="宋体" w:hAnsi="宋体" w:cs="宋体"/>
          <w:sz w:val="21"/>
          <w:szCs w:val="22"/>
          <w:lang w:eastAsia="zh-CN"/>
          <w14:ligatures w14:val="none"/>
        </w:rPr>
        <w:t>（</w:t>
      </w:r>
      <w:r>
        <w:rPr>
          <w:rFonts w:hint="eastAsia" w:ascii="宋体" w:hAnsi="宋体" w:cs="宋体"/>
          <w:sz w:val="21"/>
          <w:szCs w:val="22"/>
          <w:lang w:val="en-US" w:eastAsia="zh-CN"/>
          <w14:ligatures w14:val="none"/>
        </w:rPr>
        <w:t>账号：学号</w:t>
      </w:r>
      <w:r>
        <w:rPr>
          <w:rFonts w:hint="eastAsia" w:ascii="宋体" w:hAnsi="宋体" w:cs="宋体"/>
          <w:sz w:val="21"/>
          <w:szCs w:val="22"/>
          <w:lang w:eastAsia="zh-CN"/>
          <w14:ligatures w14:val="none"/>
        </w:rPr>
        <w:t>）</w:t>
      </w:r>
      <w:r>
        <w:rPr>
          <w:rFonts w:hint="eastAsia" w:ascii="宋体" w:hAnsi="宋体" w:cs="宋体"/>
          <w:sz w:val="21"/>
          <w:szCs w:val="22"/>
          <w14:ligatures w14:val="none"/>
        </w:rPr>
        <w:t>和密码</w:t>
      </w:r>
      <w:r>
        <w:rPr>
          <w:rFonts w:hint="eastAsia" w:ascii="宋体" w:hAnsi="宋体" w:cs="宋体"/>
          <w:sz w:val="21"/>
          <w:szCs w:val="22"/>
          <w:lang w:eastAsia="zh-CN"/>
          <w14:ligatures w14:val="none"/>
        </w:rPr>
        <w:t>（btbu</w:t>
      </w:r>
      <w:r>
        <w:rPr>
          <w:rFonts w:hint="eastAsia" w:ascii="宋体" w:hAnsi="宋体" w:cs="宋体"/>
          <w:sz w:val="21"/>
          <w:szCs w:val="22"/>
          <w:lang w:val="en-US" w:eastAsia="zh-CN"/>
          <w14:ligatures w14:val="none"/>
        </w:rPr>
        <w:t>@学号后四位</w:t>
      </w:r>
      <w:r>
        <w:rPr>
          <w:rFonts w:hint="eastAsia" w:ascii="宋体" w:hAnsi="宋体" w:cs="宋体"/>
          <w:sz w:val="21"/>
          <w:szCs w:val="22"/>
          <w:lang w:eastAsia="zh-CN"/>
          <w14:ligatures w14:val="none"/>
        </w:rPr>
        <w:t>）</w:t>
      </w:r>
      <w:r>
        <w:rPr>
          <w:rFonts w:hint="eastAsia" w:ascii="宋体" w:hAnsi="宋体" w:cs="宋体"/>
          <w:sz w:val="21"/>
          <w:szCs w:val="22"/>
          <w14:ligatures w14:val="none"/>
        </w:rPr>
        <w:t>绑定校内身份。绑定后可同步课程资源、课程信息等。</w:t>
      </w:r>
    </w:p>
    <w:p w14:paraId="7464C18C">
      <w:pPr>
        <w:spacing w:line="360" w:lineRule="auto"/>
        <w:rPr>
          <w:rFonts w:hint="eastAsia" w:ascii="宋体" w:hAnsi="宋体" w:cs="宋体"/>
          <w:sz w:val="21"/>
          <w:szCs w:val="22"/>
          <w14:ligatures w14:val="none"/>
        </w:rPr>
      </w:pPr>
      <w:r>
        <w:rPr>
          <w:rFonts w:hint="eastAsia" w:ascii="宋体" w:hAnsi="宋体" w:cs="宋体"/>
          <w:sz w:val="21"/>
          <w:szCs w:val="22"/>
          <w14:ligatures w14:val="none"/>
        </w:rPr>
        <w:drawing>
          <wp:inline distT="0" distB="0" distL="114300" distR="114300">
            <wp:extent cx="5271135" cy="1439545"/>
            <wp:effectExtent l="12700" t="12700" r="24765" b="20955"/>
            <wp:docPr id="6" name="图片 6" descr="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雨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39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E542049">
      <w:pPr>
        <w:pStyle w:val="2"/>
        <w:rPr>
          <w:rFonts w:hint="eastAsia" w:ascii="宋体" w:hAnsi="宋体" w:cs="宋体"/>
          <w:sz w:val="30"/>
          <w:szCs w:val="30"/>
          <w14:ligatures w14:val="none"/>
        </w:rPr>
      </w:pPr>
      <w:bookmarkStart w:id="1" w:name="_Toc2995"/>
      <w:bookmarkStart w:id="2" w:name="_Toc20824"/>
      <w:r>
        <w:rPr>
          <w:rFonts w:hint="eastAsia" w:ascii="宋体" w:hAnsi="宋体" w:cs="宋体"/>
          <w:sz w:val="30"/>
          <w:szCs w:val="30"/>
          <w:lang w:val="en-US" w:eastAsia="zh-CN"/>
          <w14:ligatures w14:val="none"/>
        </w:rPr>
        <w:t>2</w:t>
      </w:r>
      <w:r>
        <w:rPr>
          <w:rFonts w:hint="eastAsia" w:ascii="宋体" w:hAnsi="宋体" w:cs="宋体"/>
          <w:sz w:val="30"/>
          <w:szCs w:val="30"/>
          <w14:ligatures w14:val="none"/>
        </w:rPr>
        <w:t>.PC端学习</w:t>
      </w:r>
      <w:bookmarkEnd w:id="1"/>
      <w:bookmarkEnd w:id="2"/>
    </w:p>
    <w:p w14:paraId="3D117947">
      <w:pPr>
        <w:pStyle w:val="3"/>
        <w:spacing w:before="20" w:after="20" w:line="416" w:lineRule="auto"/>
        <w:outlineLvl w:val="1"/>
        <w:rPr>
          <w:rFonts w:hint="eastAsia" w:ascii="宋体" w:hAnsi="宋体" w:cs="宋体"/>
          <w:bCs/>
          <w:sz w:val="24"/>
          <w14:ligatures w14:val="none"/>
        </w:rPr>
      </w:pPr>
      <w:bookmarkStart w:id="3" w:name="_Toc3427"/>
      <w:bookmarkStart w:id="4" w:name="_Toc6055"/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>2</w:t>
      </w:r>
      <w:r>
        <w:rPr>
          <w:rFonts w:hint="eastAsia" w:ascii="宋体" w:hAnsi="宋体" w:cs="宋体"/>
          <w:bCs/>
          <w:sz w:val="24"/>
          <w14:ligatures w14:val="none"/>
        </w:rPr>
        <w:t>.1学生登录</w:t>
      </w:r>
      <w:bookmarkEnd w:id="3"/>
      <w:bookmarkEnd w:id="4"/>
    </w:p>
    <w:p w14:paraId="3245DE0F">
      <w:pPr>
        <w:spacing w:line="360" w:lineRule="auto"/>
        <w:ind w:firstLine="420" w:firstLineChars="200"/>
        <w:rPr>
          <w:rFonts w:hint="eastAsia" w:ascii="宋体" w:hAnsi="宋体" w:cs="宋体"/>
          <w:sz w:val="21"/>
          <w:szCs w:val="22"/>
          <w14:ligatures w14:val="none"/>
        </w:rPr>
      </w:pPr>
      <w:r>
        <w:rPr>
          <w:rFonts w:hint="eastAsia" w:ascii="宋体" w:hAnsi="宋体" w:cs="宋体"/>
          <w:sz w:val="21"/>
          <w:szCs w:val="22"/>
          <w14:ligatures w14:val="none"/>
        </w:rPr>
        <w:t>平台地址（https://btbu.yuketang.cn/pro/portal/home/），右上角微信扫码登录</w:t>
      </w:r>
    </w:p>
    <w:p w14:paraId="13A8F34D">
      <w:pPr>
        <w:pStyle w:val="3"/>
        <w:spacing w:before="20" w:after="20" w:line="416" w:lineRule="auto"/>
        <w:rPr>
          <w:rFonts w:hint="eastAsia" w:ascii="宋体" w:hAnsi="宋体" w:cs="宋体"/>
          <w:bCs/>
          <w:sz w:val="24"/>
          <w14:ligatures w14:val="none"/>
        </w:rPr>
      </w:pPr>
      <w:bookmarkStart w:id="5" w:name="_Toc6843"/>
      <w:bookmarkStart w:id="6" w:name="_Toc15153"/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>2</w:t>
      </w:r>
      <w:r>
        <w:rPr>
          <w:rFonts w:hint="eastAsia" w:ascii="宋体" w:hAnsi="宋体" w:cs="宋体"/>
          <w:bCs/>
          <w:sz w:val="24"/>
          <w14:ligatures w14:val="none"/>
        </w:rPr>
        <w:t>.</w:t>
      </w:r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>2</w:t>
      </w:r>
      <w:r>
        <w:rPr>
          <w:rFonts w:hint="eastAsia" w:ascii="宋体" w:hAnsi="宋体" w:cs="宋体"/>
          <w:bCs/>
          <w:sz w:val="24"/>
          <w14:ligatures w14:val="none"/>
        </w:rPr>
        <w:t>进入班级</w:t>
      </w:r>
      <w:bookmarkEnd w:id="5"/>
      <w:bookmarkEnd w:id="6"/>
    </w:p>
    <w:p w14:paraId="489993E7">
      <w:pPr>
        <w:spacing w:line="360" w:lineRule="auto"/>
        <w:ind w:firstLine="420" w:firstLineChars="200"/>
        <w:rPr>
          <w:rFonts w:hint="eastAsia" w:ascii="宋体" w:hAnsi="宋体" w:cs="宋体"/>
          <w:sz w:val="21"/>
          <w:szCs w:val="22"/>
          <w14:ligatures w14:val="none"/>
        </w:rPr>
      </w:pPr>
      <w:r>
        <w:rPr>
          <w:rFonts w:hint="eastAsia" w:ascii="宋体" w:hAnsi="宋体" w:cs="宋体"/>
          <w:sz w:val="21"/>
          <w:szCs w:val="22"/>
          <w14:ligatures w14:val="none"/>
        </w:rPr>
        <w:t>选择教学管理-我听的课，进入对应班级学习</w:t>
      </w:r>
    </w:p>
    <w:p w14:paraId="6D544264">
      <w:pPr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4078605" cy="2060575"/>
            <wp:effectExtent l="0" t="0" r="10795" b="9525"/>
            <wp:docPr id="16" name="图片 16" descr="ScreenShot_2026-04-20_182410_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ScreenShot_2026-04-20_182410_5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78605" cy="206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B26CD">
      <w:pPr>
        <w:pStyle w:val="3"/>
        <w:spacing w:before="20" w:after="20" w:line="416" w:lineRule="auto"/>
        <w:rPr>
          <w:rFonts w:hint="eastAsia" w:ascii="宋体" w:hAnsi="宋体" w:cs="宋体" w:eastAsiaTheme="majorEastAsia"/>
          <w:bCs/>
          <w:sz w:val="24"/>
          <w:lang w:val="en-US" w:eastAsia="zh-CN"/>
          <w14:ligatures w14:val="none"/>
        </w:rPr>
      </w:pPr>
      <w:bookmarkStart w:id="7" w:name="_Toc28464"/>
      <w:bookmarkStart w:id="8" w:name="_Toc32418"/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>2.3</w:t>
      </w:r>
      <w:r>
        <w:rPr>
          <w:rFonts w:hint="eastAsia" w:ascii="宋体" w:hAnsi="宋体" w:cs="宋体"/>
          <w:bCs/>
          <w:sz w:val="24"/>
          <w14:ligatures w14:val="none"/>
        </w:rPr>
        <w:t>进入</w:t>
      </w:r>
      <w:bookmarkEnd w:id="7"/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>学习内容</w:t>
      </w:r>
      <w:bookmarkEnd w:id="8"/>
    </w:p>
    <w:p w14:paraId="745F7AF8">
      <w:pPr>
        <w:rPr>
          <w:rFonts w:hint="default" w:ascii="宋体" w:hAnsi="宋体" w:cs="宋体"/>
          <w:sz w:val="21"/>
          <w:szCs w:val="22"/>
          <w:lang w:val="en-US" w:eastAsia="zh-CN"/>
          <w14:ligatures w14:val="none"/>
        </w:rPr>
      </w:pPr>
      <w:r>
        <w:rPr>
          <w:rFonts w:hint="eastAsia" w:ascii="宋体" w:hAnsi="宋体" w:cs="宋体"/>
          <w:sz w:val="21"/>
          <w:szCs w:val="22"/>
          <w:lang w:val="en-US" w:eastAsia="zh-CN"/>
          <w14:ligatures w14:val="none"/>
        </w:rPr>
        <w:t>点击学习内容，选择对应的课程进行学习</w:t>
      </w:r>
    </w:p>
    <w:p w14:paraId="7B69A17F">
      <w:pPr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4150995" cy="2469515"/>
            <wp:effectExtent l="0" t="0" r="1905" b="6985"/>
            <wp:docPr id="7" name="图片 7" descr="ScreenShot_2026-04-20_210110_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creenShot_2026-04-20_210110_73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50995" cy="246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4C4AF">
      <w:pPr>
        <w:rPr>
          <w:rFonts w:hint="eastAsia" w:ascii="宋体" w:hAnsi="宋体" w:cs="宋体"/>
        </w:rPr>
      </w:pPr>
    </w:p>
    <w:p w14:paraId="23C740C9">
      <w:pPr>
        <w:pStyle w:val="3"/>
        <w:spacing w:before="20" w:after="20" w:line="416" w:lineRule="auto"/>
        <w:rPr>
          <w:rFonts w:hint="eastAsia" w:ascii="宋体" w:hAnsi="宋体" w:cs="宋体"/>
          <w:bCs/>
          <w:sz w:val="24"/>
          <w14:ligatures w14:val="none"/>
        </w:rPr>
      </w:pPr>
      <w:bookmarkStart w:id="9" w:name="_Toc23640"/>
      <w:bookmarkStart w:id="10" w:name="_Toc13777"/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>2.4</w:t>
      </w:r>
      <w:r>
        <w:rPr>
          <w:rFonts w:hint="eastAsia" w:ascii="宋体" w:hAnsi="宋体" w:cs="宋体"/>
          <w:bCs/>
          <w:sz w:val="24"/>
          <w14:ligatures w14:val="none"/>
        </w:rPr>
        <w:t xml:space="preserve"> AI学习空间</w:t>
      </w:r>
      <w:bookmarkEnd w:id="9"/>
      <w:bookmarkEnd w:id="10"/>
    </w:p>
    <w:p w14:paraId="66939E84">
      <w:pPr>
        <w:rPr>
          <w:rFonts w:hint="eastAsia" w:ascii="宋体" w:hAnsi="宋体" w:cs="宋体"/>
          <w:sz w:val="21"/>
          <w:szCs w:val="22"/>
          <w14:ligatures w14:val="none"/>
        </w:rPr>
      </w:pPr>
      <w:r>
        <w:rPr>
          <w:rFonts w:hint="eastAsia" w:ascii="宋体" w:hAnsi="宋体" w:cs="宋体"/>
          <w:sz w:val="21"/>
          <w:szCs w:val="22"/>
          <w:lang w:val="en-US" w:eastAsia="zh-CN"/>
          <w14:ligatures w14:val="none"/>
        </w:rPr>
        <w:t>选择课程下的视频，</w:t>
      </w:r>
      <w:r>
        <w:rPr>
          <w:rFonts w:hint="eastAsia" w:ascii="宋体" w:hAnsi="宋体" w:cs="宋体"/>
          <w:sz w:val="21"/>
          <w:szCs w:val="22"/>
          <w14:ligatures w14:val="none"/>
        </w:rPr>
        <w:t>进入学习空间</w:t>
      </w:r>
      <w:r>
        <w:rPr>
          <w:rFonts w:hint="eastAsia" w:ascii="宋体" w:hAnsi="宋体" w:cs="宋体"/>
          <w:sz w:val="21"/>
          <w:szCs w:val="22"/>
          <w:lang w:val="en-US" w:eastAsia="zh-CN"/>
          <w14:ligatures w14:val="none"/>
        </w:rPr>
        <w:t>，</w:t>
      </w:r>
      <w:r>
        <w:rPr>
          <w:rFonts w:hint="eastAsia" w:ascii="宋体" w:hAnsi="宋体" w:cs="宋体"/>
          <w:sz w:val="21"/>
          <w:szCs w:val="22"/>
          <w14:ligatures w14:val="none"/>
        </w:rPr>
        <w:t>即可学习具体知识。</w:t>
      </w:r>
    </w:p>
    <w:p w14:paraId="340D4AC6">
      <w:pPr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2613660" cy="1555115"/>
            <wp:effectExtent l="0" t="0" r="2540" b="6985"/>
            <wp:docPr id="14" name="图片 14" descr="ScreenShot_2026-04-20_210359_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creenShot_2026-04-20_210359_9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2459355" cy="1558290"/>
            <wp:effectExtent l="0" t="0" r="4445" b="3810"/>
            <wp:docPr id="9" name="图片 9" descr="ScreenShot_2026-04-20_210254_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creenShot_2026-04-20_210254_28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59355" cy="155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4CE2F">
      <w:pPr>
        <w:pStyle w:val="3"/>
        <w:spacing w:before="20" w:after="20" w:line="416" w:lineRule="auto"/>
        <w:rPr>
          <w:rFonts w:hint="eastAsia" w:ascii="宋体" w:hAnsi="宋体" w:cs="宋体"/>
          <w:bCs/>
          <w:sz w:val="24"/>
          <w14:ligatures w14:val="none"/>
        </w:rPr>
      </w:pPr>
      <w:bookmarkStart w:id="11" w:name="_Toc10413"/>
      <w:bookmarkStart w:id="12" w:name="_Toc19758"/>
      <w:bookmarkStart w:id="13" w:name="_Toc30618"/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 xml:space="preserve">2.5 </w:t>
      </w:r>
      <w:r>
        <w:rPr>
          <w:rFonts w:hint="eastAsia" w:ascii="宋体" w:hAnsi="宋体" w:cs="宋体"/>
          <w:bCs/>
          <w:sz w:val="24"/>
          <w14:ligatures w14:val="none"/>
        </w:rPr>
        <w:t>24h智能学伴答疑</w:t>
      </w:r>
      <w:bookmarkEnd w:id="11"/>
    </w:p>
    <w:p w14:paraId="58E9CC0A">
      <w:pPr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3698240" cy="2178685"/>
            <wp:effectExtent l="0" t="0" r="10160" b="5715"/>
            <wp:docPr id="12" name="图片 12" descr="ScreenShot_2026-04-20_181221_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creenShot_2026-04-20_181221_32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98240" cy="217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257FA">
      <w:pPr>
        <w:pStyle w:val="3"/>
        <w:spacing w:before="20" w:after="20" w:line="416" w:lineRule="auto"/>
        <w:rPr>
          <w:rFonts w:hint="eastAsia" w:ascii="宋体" w:hAnsi="宋体" w:cs="宋体"/>
          <w:bCs/>
          <w:sz w:val="24"/>
          <w14:ligatures w14:val="none"/>
        </w:rPr>
      </w:pPr>
      <w:bookmarkStart w:id="14" w:name="_Toc28689"/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>2.6</w:t>
      </w:r>
      <w:bookmarkEnd w:id="12"/>
      <w:r>
        <w:rPr>
          <w:rFonts w:hint="eastAsia" w:ascii="宋体" w:hAnsi="宋体" w:cs="宋体"/>
          <w:bCs/>
          <w:sz w:val="24"/>
          <w14:ligatures w14:val="none"/>
        </w:rPr>
        <w:t>指令库</w:t>
      </w:r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>应用</w:t>
      </w:r>
      <w:bookmarkEnd w:id="14"/>
    </w:p>
    <w:p w14:paraId="20C18321">
      <w:pPr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3754755" cy="2194560"/>
            <wp:effectExtent l="0" t="0" r="4445" b="2540"/>
            <wp:docPr id="13" name="图片 13" descr="ScreenShot_2026-04-20_181417_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ScreenShot_2026-04-20_181417_59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54755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3"/>
    <w:p w14:paraId="7D0DFD6C">
      <w:pPr>
        <w:pStyle w:val="3"/>
        <w:spacing w:before="20" w:after="20" w:line="416" w:lineRule="auto"/>
        <w:rPr>
          <w:rFonts w:hint="eastAsia" w:ascii="宋体" w:hAnsi="宋体" w:cs="宋体"/>
          <w:bCs/>
          <w:sz w:val="24"/>
          <w14:ligatures w14:val="none"/>
        </w:rPr>
      </w:pPr>
      <w:bookmarkStart w:id="15" w:name="_Toc32366"/>
      <w:bookmarkStart w:id="16" w:name="_Toc15986"/>
      <w:bookmarkStart w:id="17" w:name="_Toc31380"/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>2.7</w:t>
      </w:r>
      <w:r>
        <w:rPr>
          <w:rFonts w:hint="eastAsia" w:ascii="宋体" w:hAnsi="宋体" w:cs="宋体"/>
          <w:bCs/>
          <w:sz w:val="24"/>
          <w14:ligatures w14:val="none"/>
        </w:rPr>
        <w:t>资源检索</w:t>
      </w:r>
      <w:bookmarkEnd w:id="15"/>
      <w:bookmarkEnd w:id="16"/>
    </w:p>
    <w:p w14:paraId="16468223">
      <w:pPr>
        <w:spacing w:line="360" w:lineRule="auto"/>
        <w:ind w:firstLine="420" w:firstLineChars="200"/>
        <w:rPr>
          <w:rFonts w:hint="eastAsia" w:ascii="宋体" w:hAnsi="宋体" w:cs="宋体"/>
          <w:sz w:val="21"/>
          <w:szCs w:val="22"/>
          <w14:ligatures w14:val="none"/>
        </w:rPr>
      </w:pPr>
      <w:r>
        <w:rPr>
          <w:rFonts w:hint="eastAsia" w:ascii="宋体" w:hAnsi="宋体" w:cs="宋体"/>
          <w:sz w:val="21"/>
          <w:szCs w:val="22"/>
          <w14:ligatures w14:val="none"/>
        </w:rPr>
        <w:t>点击输入框上方“学习资料”卡片，输入主题词，学伴智能推荐相关的学习资源。</w:t>
      </w:r>
    </w:p>
    <w:p w14:paraId="6BB6B84F">
      <w:pPr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3861435" cy="2296795"/>
            <wp:effectExtent l="0" t="0" r="12065" b="1905"/>
            <wp:docPr id="15" name="图片 15" descr="ScreenShot_2026-04-20_181935_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ScreenShot_2026-04-20_181935_78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61435" cy="22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7"/>
    <w:p w14:paraId="240CBF66">
      <w:pPr>
        <w:rPr>
          <w:rFonts w:ascii="宋体" w:hAnsi="宋体" w:cs="宋体"/>
          <w:sz w:val="30"/>
          <w:szCs w:val="30"/>
          <w14:ligatures w14:val="none"/>
        </w:rPr>
      </w:pPr>
      <w:bookmarkStart w:id="18" w:name="_Toc6232"/>
      <w:r>
        <w:rPr>
          <w:rFonts w:ascii="宋体" w:hAnsi="宋体" w:cs="宋体"/>
          <w:sz w:val="30"/>
          <w:szCs w:val="30"/>
          <w14:ligatures w14:val="none"/>
        </w:rPr>
        <w:br w:type="page"/>
      </w:r>
    </w:p>
    <w:p w14:paraId="68BF0546">
      <w:pPr>
        <w:pStyle w:val="2"/>
        <w:rPr>
          <w:rFonts w:hint="eastAsia" w:ascii="宋体" w:hAnsi="宋体" w:cs="宋体"/>
          <w:sz w:val="30"/>
          <w:szCs w:val="30"/>
          <w14:ligatures w14:val="none"/>
        </w:rPr>
      </w:pPr>
      <w:bookmarkStart w:id="31" w:name="_GoBack"/>
      <w:bookmarkEnd w:id="31"/>
      <w:r>
        <w:rPr>
          <w:rFonts w:ascii="宋体" w:hAnsi="宋体" w:cs="宋体"/>
          <w:sz w:val="30"/>
          <w:szCs w:val="30"/>
          <w14:ligatures w14:val="none"/>
        </w:rPr>
        <w:t>3.</w:t>
      </w:r>
      <w:r>
        <w:rPr>
          <w:rFonts w:hint="eastAsia" w:ascii="宋体" w:hAnsi="宋体" w:cs="宋体"/>
          <w:sz w:val="30"/>
          <w:szCs w:val="30"/>
          <w14:ligatures w14:val="none"/>
        </w:rPr>
        <w:t>移动端学习</w:t>
      </w:r>
      <w:bookmarkEnd w:id="18"/>
    </w:p>
    <w:p w14:paraId="6EFB8D9E">
      <w:pPr>
        <w:pStyle w:val="3"/>
        <w:spacing w:before="20" w:after="20" w:line="416" w:lineRule="auto"/>
        <w:rPr>
          <w:rFonts w:hint="eastAsia" w:ascii="宋体" w:hAnsi="宋体" w:cs="宋体"/>
          <w:bCs/>
          <w:sz w:val="24"/>
          <w14:ligatures w14:val="none"/>
        </w:rPr>
      </w:pPr>
      <w:bookmarkStart w:id="19" w:name="_Toc25464"/>
      <w:r>
        <w:rPr>
          <w:rFonts w:ascii="宋体" w:hAnsi="宋体" w:cs="宋体"/>
          <w:bCs/>
          <w:sz w:val="24"/>
          <w14:ligatures w14:val="none"/>
        </w:rPr>
        <w:t>3.1</w:t>
      </w:r>
      <w:r>
        <w:rPr>
          <w:rFonts w:hint="eastAsia" w:ascii="宋体" w:hAnsi="宋体" w:cs="宋体"/>
          <w:bCs/>
          <w:sz w:val="24"/>
          <w14:ligatures w14:val="none"/>
        </w:rPr>
        <w:t>进入课程</w:t>
      </w:r>
      <w:bookmarkEnd w:id="19"/>
    </w:p>
    <w:p w14:paraId="4374C94E">
      <w:pPr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cs="宋体"/>
        </w:rPr>
        <w:drawing>
          <wp:inline distT="0" distB="0" distL="114300" distR="114300">
            <wp:extent cx="2712085" cy="1511935"/>
            <wp:effectExtent l="9525" t="9525" r="21590" b="15240"/>
            <wp:docPr id="8" name="图片 4" descr="/Users/yanghuanhuan/Library/Containers/com.kingsoft.wpsoffice.mac/Data/tmp/photoeditapp/20250909100201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/Users/yanghuanhuan/Library/Containers/com.kingsoft.wpsoffice.mac/Data/tmp/photoeditapp/20250909100201/temp.pngtemp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12085" cy="15119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2281555" cy="1533525"/>
            <wp:effectExtent l="0" t="0" r="4445" b="3175"/>
            <wp:docPr id="17" name="图片 17" descr="ScreenShot_2026-04-20_185532_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ScreenShot_2026-04-20_185532_16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155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15273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 w:ascii="宋体" w:hAnsi="宋体" w:cs="宋体"/>
          <w:sz w:val="21"/>
          <w:szCs w:val="22"/>
          <w14:ligatures w14:val="none"/>
        </w:rPr>
        <w:t>对已进入班级的课程，进入“雨课堂”公众号，点击左下角“我的——课程”，点击进入，即可出现“我听的课”，点击即可进入课程学习。</w:t>
      </w:r>
    </w:p>
    <w:p w14:paraId="23D22DC8">
      <w:pPr>
        <w:pStyle w:val="3"/>
        <w:spacing w:before="20" w:after="20" w:line="416" w:lineRule="auto"/>
        <w:rPr>
          <w:rFonts w:hint="default" w:ascii="宋体" w:hAnsi="宋体" w:cs="宋体" w:eastAsiaTheme="majorEastAsia"/>
          <w:bCs/>
          <w:sz w:val="24"/>
          <w:lang w:val="en-US" w:eastAsia="zh-CN"/>
          <w14:ligatures w14:val="none"/>
        </w:rPr>
      </w:pPr>
      <w:bookmarkStart w:id="20" w:name="_Toc16331"/>
      <w:r>
        <w:rPr>
          <w:rFonts w:ascii="宋体" w:hAnsi="宋体" w:cs="宋体"/>
          <w:bCs/>
          <w:sz w:val="24"/>
          <w14:ligatures w14:val="none"/>
        </w:rPr>
        <w:t>3.</w:t>
      </w:r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>2进入学习内容</w:t>
      </w:r>
      <w:bookmarkEnd w:id="20"/>
    </w:p>
    <w:p w14:paraId="63F4CD4D">
      <w:pPr>
        <w:spacing w:line="360" w:lineRule="auto"/>
        <w:jc w:val="center"/>
        <w:rPr>
          <w:rFonts w:ascii="宋体" w:hAnsi="宋体" w:cs="宋体"/>
          <w:bCs/>
          <w:sz w:val="24"/>
          <w14:ligatures w14:val="none"/>
        </w:rPr>
      </w:pPr>
      <w:r>
        <w:rPr>
          <w:rFonts w:hint="eastAsia" w:ascii="宋体" w:hAnsi="宋体" w:eastAsia="宋体" w:cs="宋体"/>
          <w:sz w:val="21"/>
          <w:szCs w:val="22"/>
          <w:lang w:eastAsia="zh-CN"/>
          <w14:ligatures w14:val="none"/>
        </w:rPr>
        <w:drawing>
          <wp:inline distT="0" distB="0" distL="114300" distR="114300">
            <wp:extent cx="2054860" cy="4502150"/>
            <wp:effectExtent l="0" t="0" r="2540" b="6350"/>
            <wp:docPr id="31" name="图片 31" descr="ScreenShot_2026-04-20_211144_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ScreenShot_2026-04-20_211144_69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450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bCs/>
          <w:sz w:val="24"/>
          <w14:ligatures w14:val="none"/>
        </w:rPr>
        <w:drawing>
          <wp:inline distT="0" distB="0" distL="114300" distR="114300">
            <wp:extent cx="2026920" cy="4500245"/>
            <wp:effectExtent l="0" t="0" r="5080" b="8255"/>
            <wp:docPr id="30" name="图片 30" descr="ScreenShot_2026-04-20_211056_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ScreenShot_2026-04-20_211056_5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450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bCs/>
          <w:sz w:val="24"/>
          <w14:ligatures w14:val="none"/>
        </w:rPr>
        <w:br w:type="page"/>
      </w:r>
    </w:p>
    <w:p w14:paraId="4EA04B39">
      <w:pPr>
        <w:spacing w:line="360" w:lineRule="auto"/>
        <w:jc w:val="left"/>
        <w:outlineLvl w:val="1"/>
        <w:rPr>
          <w:rFonts w:hint="default" w:ascii="宋体" w:hAnsi="宋体" w:cs="宋体" w:eastAsiaTheme="majorEastAsia"/>
          <w:bCs/>
          <w:sz w:val="24"/>
          <w:lang w:val="en-US" w:eastAsia="zh-CN"/>
          <w14:ligatures w14:val="none"/>
        </w:rPr>
      </w:pPr>
      <w:bookmarkStart w:id="21" w:name="_Toc22826"/>
      <w:r>
        <w:rPr>
          <w:rFonts w:ascii="宋体" w:hAnsi="宋体" w:cs="宋体"/>
          <w:bCs/>
          <w:sz w:val="24"/>
          <w14:ligatures w14:val="none"/>
        </w:rPr>
        <w:t>3.</w:t>
      </w:r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>3AI学习空间</w:t>
      </w:r>
      <w:bookmarkEnd w:id="21"/>
    </w:p>
    <w:p w14:paraId="569A5308">
      <w:pPr>
        <w:jc w:val="center"/>
        <w:rPr>
          <w:rFonts w:hint="eastAsia" w:ascii="宋体" w:hAnsi="宋体" w:eastAsia="宋体" w:cs="宋体"/>
          <w:bCs/>
          <w:sz w:val="24"/>
          <w:lang w:eastAsia="zh-CN"/>
          <w14:ligatures w14:val="none"/>
        </w:rPr>
      </w:pPr>
      <w:r>
        <w:rPr>
          <w:rFonts w:hint="eastAsia" w:ascii="宋体" w:hAnsi="宋体" w:eastAsia="宋体" w:cs="宋体"/>
          <w:bCs/>
          <w:sz w:val="24"/>
          <w:lang w:eastAsia="zh-CN"/>
          <w14:ligatures w14:val="none"/>
        </w:rPr>
        <w:drawing>
          <wp:inline distT="0" distB="0" distL="114300" distR="114300">
            <wp:extent cx="2088515" cy="3480435"/>
            <wp:effectExtent l="0" t="0" r="6985" b="12065"/>
            <wp:docPr id="22" name="图片 22" descr="ScreenShot_2026-04-20_190146_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ScreenShot_2026-04-20_190146_24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88515" cy="348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Cs/>
          <w:sz w:val="24"/>
          <w:lang w:eastAsia="zh-CN"/>
          <w14:ligatures w14:val="none"/>
        </w:rPr>
        <w:drawing>
          <wp:inline distT="0" distB="0" distL="114300" distR="114300">
            <wp:extent cx="1891665" cy="3468370"/>
            <wp:effectExtent l="0" t="0" r="635" b="11430"/>
            <wp:docPr id="23" name="图片 23" descr="ScreenShot_2026-04-20_190718_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ScreenShot_2026-04-20_190718_03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91665" cy="346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51867">
      <w:pPr>
        <w:pStyle w:val="3"/>
        <w:spacing w:before="20" w:after="20" w:line="416" w:lineRule="auto"/>
        <w:rPr>
          <w:rFonts w:hint="eastAsia" w:ascii="宋体" w:hAnsi="宋体" w:cs="宋体"/>
          <w:bCs/>
          <w:sz w:val="24"/>
          <w14:ligatures w14:val="none"/>
        </w:rPr>
      </w:pPr>
      <w:bookmarkStart w:id="22" w:name="_Toc3000"/>
      <w:r>
        <w:rPr>
          <w:rFonts w:ascii="宋体" w:hAnsi="宋体" w:cs="宋体"/>
          <w:bCs/>
          <w:sz w:val="24"/>
          <w14:ligatures w14:val="none"/>
        </w:rPr>
        <w:t>3.</w:t>
      </w:r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>4</w:t>
      </w:r>
      <w:r>
        <w:rPr>
          <w:rFonts w:ascii="宋体" w:hAnsi="宋体" w:cs="宋体"/>
          <w:bCs/>
          <w:sz w:val="24"/>
          <w14:ligatures w14:val="none"/>
        </w:rPr>
        <w:t xml:space="preserve"> </w:t>
      </w:r>
      <w:r>
        <w:rPr>
          <w:rFonts w:hint="eastAsia" w:ascii="宋体" w:hAnsi="宋体" w:cs="宋体"/>
          <w:bCs/>
          <w:sz w:val="24"/>
          <w14:ligatures w14:val="none"/>
        </w:rPr>
        <w:t>24h智能学伴</w:t>
      </w:r>
      <w:bookmarkEnd w:id="22"/>
    </w:p>
    <w:p w14:paraId="74162213">
      <w:pPr>
        <w:spacing w:line="360" w:lineRule="auto"/>
        <w:ind w:firstLine="420" w:firstLineChars="200"/>
        <w:rPr>
          <w:rFonts w:hint="eastAsia" w:ascii="宋体" w:hAnsi="宋体" w:cs="宋体"/>
          <w:sz w:val="21"/>
          <w:szCs w:val="22"/>
          <w14:ligatures w14:val="none"/>
        </w:rPr>
      </w:pPr>
      <w:r>
        <w:rPr>
          <w:rFonts w:hint="eastAsia" w:ascii="宋体" w:hAnsi="宋体" w:cs="宋体"/>
          <w:sz w:val="21"/>
          <w:szCs w:val="22"/>
          <w14:ligatures w14:val="none"/>
        </w:rPr>
        <w:t>24h智能学伴是一款全天候在线的智能学习助手，可满足学生随时随地学习需求，为学生提供全程陪伴与支持。</w:t>
      </w:r>
    </w:p>
    <w:p w14:paraId="10261A15">
      <w:pPr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2247265" cy="3740150"/>
            <wp:effectExtent l="0" t="0" r="635" b="6350"/>
            <wp:docPr id="24" name="图片 24" descr="ScreenShot_2026-04-20_190841_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ScreenShot_2026-04-20_190841_61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47265" cy="374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2028190" cy="3733800"/>
            <wp:effectExtent l="0" t="0" r="3810" b="0"/>
            <wp:docPr id="25" name="图片 25" descr="ScreenShot_2026-04-20_190900_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ScreenShot_2026-04-20_190900_54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2819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2AA41">
      <w:pPr>
        <w:pStyle w:val="3"/>
        <w:spacing w:before="20" w:after="20" w:line="416" w:lineRule="auto"/>
        <w:rPr>
          <w:rFonts w:hint="eastAsia" w:ascii="宋体" w:hAnsi="宋体" w:cs="宋体" w:eastAsiaTheme="majorEastAsia"/>
          <w:bCs/>
          <w:sz w:val="24"/>
          <w:lang w:val="en-US" w:eastAsia="zh-CN"/>
          <w14:ligatures w14:val="none"/>
        </w:rPr>
      </w:pPr>
      <w:bookmarkStart w:id="23" w:name="_Toc6907"/>
      <w:r>
        <w:rPr>
          <w:rFonts w:ascii="宋体" w:hAnsi="宋体" w:cs="宋体"/>
          <w:bCs/>
          <w:sz w:val="24"/>
          <w14:ligatures w14:val="none"/>
        </w:rPr>
        <w:t>3.</w:t>
      </w:r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>5</w:t>
      </w:r>
      <w:r>
        <w:rPr>
          <w:rFonts w:hint="eastAsia" w:ascii="宋体" w:hAnsi="宋体" w:cs="宋体"/>
          <w:bCs/>
          <w:sz w:val="24"/>
          <w14:ligatures w14:val="none"/>
        </w:rPr>
        <w:t>指令库</w:t>
      </w:r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>应用</w:t>
      </w:r>
      <w:bookmarkEnd w:id="23"/>
    </w:p>
    <w:p w14:paraId="60EE1826">
      <w:pPr>
        <w:spacing w:line="360" w:lineRule="auto"/>
        <w:ind w:firstLine="420" w:firstLineChars="200"/>
        <w:rPr>
          <w:rFonts w:hint="eastAsia" w:ascii="宋体" w:hAnsi="宋体" w:cs="宋体"/>
          <w:sz w:val="21"/>
          <w:szCs w:val="22"/>
          <w14:ligatures w14:val="none"/>
        </w:rPr>
      </w:pPr>
      <w:r>
        <w:rPr>
          <w:rFonts w:hint="eastAsia" w:ascii="宋体" w:hAnsi="宋体" w:cs="宋体"/>
          <w:sz w:val="21"/>
          <w:szCs w:val="22"/>
          <w14:ligatures w14:val="none"/>
        </w:rPr>
        <w:t>指令库为已预设好的AI回复逻辑，学生可点击需要的指令输入知识点，进行快速提问。</w:t>
      </w:r>
    </w:p>
    <w:p w14:paraId="6ECAA9F2">
      <w:pPr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2495550" cy="3643630"/>
            <wp:effectExtent l="0" t="0" r="6350" b="1270"/>
            <wp:docPr id="26" name="图片 26" descr="ScreenShot_2026-04-20_191110_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ScreenShot_2026-04-20_191110_76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64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2357755" cy="3620135"/>
            <wp:effectExtent l="0" t="0" r="4445" b="12065"/>
            <wp:docPr id="27" name="图片 27" descr="ScreenShot_2026-04-20_191128_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ScreenShot_2026-04-20_191128_59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57755" cy="362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28B7C">
      <w:pPr>
        <w:rPr>
          <w:rFonts w:hint="eastAsia" w:ascii="宋体" w:hAnsi="宋体" w:cs="宋体"/>
        </w:rPr>
      </w:pPr>
    </w:p>
    <w:p w14:paraId="049FB2FD">
      <w:pPr>
        <w:pStyle w:val="3"/>
        <w:spacing w:before="20" w:after="20" w:line="416" w:lineRule="auto"/>
        <w:rPr>
          <w:rFonts w:hint="eastAsia" w:ascii="宋体" w:hAnsi="宋体" w:cs="宋体"/>
          <w:bCs/>
          <w:sz w:val="24"/>
          <w14:ligatures w14:val="none"/>
        </w:rPr>
      </w:pPr>
      <w:bookmarkStart w:id="24" w:name="_Toc20383"/>
      <w:r>
        <w:rPr>
          <w:rFonts w:ascii="宋体" w:hAnsi="宋体" w:cs="宋体"/>
          <w:bCs/>
          <w:sz w:val="24"/>
          <w14:ligatures w14:val="none"/>
        </w:rPr>
        <w:t>3.</w:t>
      </w:r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>6</w:t>
      </w:r>
      <w:r>
        <w:rPr>
          <w:rFonts w:hint="eastAsia" w:ascii="宋体" w:hAnsi="宋体" w:cs="宋体"/>
          <w:bCs/>
          <w:sz w:val="24"/>
          <w14:ligatures w14:val="none"/>
        </w:rPr>
        <w:t>资源检索</w:t>
      </w:r>
      <w:r>
        <w:rPr>
          <w:rFonts w:hint="eastAsia" w:ascii="宋体" w:hAnsi="宋体" w:cs="宋体"/>
          <w:bCs/>
          <w:sz w:val="24"/>
          <w:lang w:val="en-US" w:eastAsia="zh-CN"/>
          <w14:ligatures w14:val="none"/>
        </w:rPr>
        <w:t>应用</w:t>
      </w:r>
      <w:bookmarkEnd w:id="24"/>
    </w:p>
    <w:p w14:paraId="7DA24715">
      <w:pPr>
        <w:spacing w:line="360" w:lineRule="auto"/>
        <w:ind w:firstLine="420" w:firstLineChars="200"/>
        <w:rPr>
          <w:rFonts w:hint="eastAsia" w:ascii="宋体" w:hAnsi="宋体" w:cs="宋体"/>
          <w:sz w:val="21"/>
          <w:szCs w:val="22"/>
          <w14:ligatures w14:val="none"/>
        </w:rPr>
      </w:pPr>
      <w:r>
        <w:rPr>
          <w:rFonts w:hint="eastAsia" w:ascii="宋体" w:hAnsi="宋体" w:cs="宋体"/>
          <w:sz w:val="21"/>
          <w:szCs w:val="22"/>
          <w14:ligatures w14:val="none"/>
        </w:rPr>
        <w:t>资源检索功能可帮助学生在学习过程中快速、精准的获取所需信息及资料，提升学生学生效率，点击【学习资料】，输入知识点即可进行相关知识点的资源检索。</w:t>
      </w:r>
    </w:p>
    <w:p w14:paraId="558DF327">
      <w:pPr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2098675" cy="3041650"/>
            <wp:effectExtent l="0" t="0" r="9525" b="6350"/>
            <wp:docPr id="28" name="图片 28" descr="ScreenShot_2026-04-20_191329_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ScreenShot_2026-04-20_191329_11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98675" cy="304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2010410" cy="3032125"/>
            <wp:effectExtent l="0" t="0" r="8890" b="3175"/>
            <wp:docPr id="29" name="图片 29" descr="ScreenShot_2026-04-20_191546_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ScreenShot_2026-04-20_191546_88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10410" cy="303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60931">
      <w:pPr>
        <w:rPr>
          <w:rFonts w:hint="eastAsia" w:ascii="宋体" w:hAnsi="宋体" w:cs="宋体"/>
        </w:rPr>
      </w:pPr>
    </w:p>
    <w:p w14:paraId="5A9862F2">
      <w:pPr>
        <w:pStyle w:val="2"/>
        <w:spacing w:before="20" w:after="20" w:line="360" w:lineRule="auto"/>
        <w:rPr>
          <w:rFonts w:hint="eastAsia" w:ascii="宋体" w:hAnsi="宋体" w:eastAsia="宋体" w:cs="宋体"/>
          <w:b/>
          <w:bCs/>
          <w:sz w:val="28"/>
          <w:szCs w:val="28"/>
          <w14:ligatures w14:val="none"/>
        </w:rPr>
      </w:pPr>
      <w:bookmarkStart w:id="25" w:name="_Toc31463"/>
      <w:bookmarkStart w:id="26" w:name="_Toc17631"/>
      <w:r>
        <w:rPr>
          <w:rFonts w:hint="eastAsia" w:ascii="宋体" w:hAnsi="宋体" w:eastAsia="宋体" w:cs="宋体"/>
          <w:b/>
          <w:bCs/>
          <w:sz w:val="28"/>
          <w:szCs w:val="28"/>
          <w14:ligatures w14:val="none"/>
        </w:rPr>
        <w:t>4</w:t>
      </w:r>
      <w:bookmarkEnd w:id="25"/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  <w14:ligatures w14:val="none"/>
        </w:rPr>
        <w:t>.</w:t>
      </w:r>
      <w:r>
        <w:rPr>
          <w:rFonts w:hint="eastAsia" w:ascii="宋体" w:hAnsi="宋体" w:eastAsia="宋体" w:cs="宋体"/>
          <w:b/>
          <w:bCs/>
          <w:sz w:val="28"/>
          <w:szCs w:val="28"/>
          <w14:ligatures w14:val="none"/>
        </w:rPr>
        <w:t>参加考试</w:t>
      </w:r>
      <w:bookmarkEnd w:id="26"/>
    </w:p>
    <w:p w14:paraId="134FB329">
      <w:pPr>
        <w:pStyle w:val="3"/>
        <w:spacing w:before="20" w:after="20" w:line="416" w:lineRule="auto"/>
        <w:rPr>
          <w:rFonts w:hint="eastAsia" w:ascii="宋体" w:hAnsi="宋体" w:cs="宋体"/>
          <w:bCs/>
          <w:sz w:val="24"/>
          <w14:ligatures w14:val="none"/>
        </w:rPr>
      </w:pPr>
      <w:bookmarkStart w:id="27" w:name="_Toc31127"/>
      <w:bookmarkStart w:id="28" w:name="_Toc15434"/>
      <w:r>
        <w:rPr>
          <w:rFonts w:hint="eastAsia" w:ascii="宋体" w:hAnsi="宋体" w:cs="宋体"/>
          <w:bCs/>
          <w:sz w:val="24"/>
          <w14:ligatures w14:val="none"/>
        </w:rPr>
        <w:t>4.1参加考试</w:t>
      </w:r>
      <w:bookmarkEnd w:id="27"/>
      <w:bookmarkEnd w:id="28"/>
    </w:p>
    <w:p w14:paraId="21FF0A25">
      <w:pPr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drawing>
          <wp:inline distT="0" distB="0" distL="114300" distR="114300">
            <wp:extent cx="5263515" cy="3040380"/>
            <wp:effectExtent l="9525" t="9525" r="10160" b="10795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0403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F26796">
      <w:pPr>
        <w:rPr>
          <w:rFonts w:hint="eastAsia" w:ascii="宋体" w:hAnsi="宋体" w:cs="宋体"/>
          <w:sz w:val="32"/>
          <w:szCs w:val="32"/>
        </w:rPr>
      </w:pPr>
    </w:p>
    <w:p w14:paraId="178E8D65">
      <w:pPr>
        <w:pStyle w:val="3"/>
        <w:spacing w:before="20" w:after="20" w:line="416" w:lineRule="auto"/>
        <w:rPr>
          <w:rFonts w:hint="eastAsia" w:ascii="宋体" w:hAnsi="宋体" w:cs="宋体"/>
          <w:bCs/>
          <w:sz w:val="24"/>
          <w14:ligatures w14:val="none"/>
        </w:rPr>
      </w:pPr>
      <w:bookmarkStart w:id="29" w:name="_Toc17002"/>
      <w:bookmarkStart w:id="30" w:name="_Toc24185"/>
      <w:r>
        <w:rPr>
          <w:rFonts w:hint="eastAsia" w:ascii="宋体" w:hAnsi="宋体" w:cs="宋体"/>
          <w:bCs/>
          <w:sz w:val="24"/>
          <w14:ligatures w14:val="none"/>
        </w:rPr>
        <w:t>4.2成绩单</w:t>
      </w:r>
      <w:bookmarkEnd w:id="29"/>
      <w:bookmarkEnd w:id="30"/>
    </w:p>
    <w:p w14:paraId="1EAEBB92">
      <w:pPr>
        <w:spacing w:line="360" w:lineRule="auto"/>
        <w:ind w:firstLine="420" w:firstLineChars="200"/>
        <w:rPr>
          <w:rFonts w:hint="eastAsia" w:ascii="宋体" w:hAnsi="宋体" w:cs="宋体"/>
          <w:sz w:val="21"/>
          <w:szCs w:val="22"/>
          <w14:ligatures w14:val="none"/>
        </w:rPr>
      </w:pPr>
      <w:r>
        <w:rPr>
          <w:rFonts w:hint="eastAsia" w:ascii="宋体" w:hAnsi="宋体" w:cs="宋体"/>
          <w:sz w:val="21"/>
          <w:szCs w:val="22"/>
          <w14:ligatures w14:val="none"/>
        </w:rPr>
        <w:t>学生进入成绩单，可查看该课程的课程考核方案、自己在该课程上的成绩概况和个人得分变化图，同时下方有学生在各学习单元上的学习详情和得分情况。</w:t>
      </w:r>
    </w:p>
    <w:p w14:paraId="689CAD5A">
      <w:pPr>
        <w:rPr>
          <w:rFonts w:hint="eastAsia"/>
        </w:rPr>
      </w:pPr>
      <w:r>
        <w:rPr>
          <w:rFonts w:hint="eastAsia" w:ascii="宋体" w:hAnsi="宋体" w:cs="宋体"/>
        </w:rPr>
        <w:drawing>
          <wp:inline distT="0" distB="0" distL="114300" distR="114300">
            <wp:extent cx="5030470" cy="3032760"/>
            <wp:effectExtent l="9525" t="9525" r="14605" b="18415"/>
            <wp:docPr id="76" name="图片 76" descr="/Users/yanghuanhuan/Library/Containers/com.kingsoft.wpsoffice.mac/Data/tmp/photoeditapp/20250909152254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/Users/yanghuanhuan/Library/Containers/com.kingsoft.wpsoffice.mac/Data/tmp/photoeditapp/20250909152254/temp.pngtemp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30470" cy="30327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>
      <w:footerReference r:id="rId5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ingFangSC-Regular">
    <w:altName w:val="宋体"/>
    <w:panose1 w:val="00000000000000000000"/>
    <w:charset w:val="86"/>
    <w:family w:val="swiss"/>
    <w:pitch w:val="default"/>
    <w:sig w:usb0="00000000" w:usb1="00000000" w:usb2="00000017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98575228"/>
    </w:sdtPr>
    <w:sdtContent>
      <w:p w14:paraId="0AFB7198">
        <w:pPr>
          <w:pStyle w:val="10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9BC95">
    <w:pPr>
      <w:pStyle w:val="11"/>
      <w:jc w:val="right"/>
      <w:rPr>
        <w:rFonts w:hint="eastAsia"/>
      </w:rPr>
    </w:pPr>
    <w:r>
      <w:rPr>
        <w:rFonts w:hint="eastAsia" w:ascii="宋体" w:hAnsi="宋体"/>
      </w:rPr>
      <w:drawing>
        <wp:inline distT="0" distB="0" distL="114300" distR="114300">
          <wp:extent cx="1525905" cy="344805"/>
          <wp:effectExtent l="0" t="0" r="10795" b="10795"/>
          <wp:docPr id="10" name="图片 10" descr="ScreenShot_2026-04-20_154118_5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ScreenShot_2026-04-20_154118_55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5905" cy="344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1CB5A">
    <w:pPr>
      <w:pStyle w:val="11"/>
      <w:jc w:val="right"/>
      <w:rPr>
        <w:rFonts w:hint="eastAsia"/>
      </w:rPr>
    </w:pPr>
    <w:r>
      <w:rPr>
        <w:rFonts w:hint="eastAsia" w:ascii="宋体" w:hAnsi="宋体"/>
      </w:rPr>
      <w:drawing>
        <wp:inline distT="0" distB="0" distL="114300" distR="114300">
          <wp:extent cx="1525905" cy="344805"/>
          <wp:effectExtent l="0" t="0" r="10795" b="10795"/>
          <wp:docPr id="11" name="图片 11" descr="ScreenShot_2026-04-20_154118_5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ScreenShot_2026-04-20_154118_55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5905" cy="344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78"/>
    <w:rsid w:val="000053EE"/>
    <w:rsid w:val="00021C48"/>
    <w:rsid w:val="000A124C"/>
    <w:rsid w:val="000D2387"/>
    <w:rsid w:val="00176B29"/>
    <w:rsid w:val="001A5091"/>
    <w:rsid w:val="00215D47"/>
    <w:rsid w:val="002463AB"/>
    <w:rsid w:val="00286EEF"/>
    <w:rsid w:val="002C4BC6"/>
    <w:rsid w:val="00351C78"/>
    <w:rsid w:val="003A106A"/>
    <w:rsid w:val="00493C28"/>
    <w:rsid w:val="004A75AD"/>
    <w:rsid w:val="00610EA9"/>
    <w:rsid w:val="0062481E"/>
    <w:rsid w:val="00626C8D"/>
    <w:rsid w:val="00631F12"/>
    <w:rsid w:val="00640209"/>
    <w:rsid w:val="00642615"/>
    <w:rsid w:val="00681FA3"/>
    <w:rsid w:val="006D7774"/>
    <w:rsid w:val="00723F2F"/>
    <w:rsid w:val="00734F78"/>
    <w:rsid w:val="00801F3C"/>
    <w:rsid w:val="008272C6"/>
    <w:rsid w:val="00986C4E"/>
    <w:rsid w:val="00A35363"/>
    <w:rsid w:val="00A8171B"/>
    <w:rsid w:val="00A92302"/>
    <w:rsid w:val="00AA7E63"/>
    <w:rsid w:val="00B25748"/>
    <w:rsid w:val="00B26238"/>
    <w:rsid w:val="00B33023"/>
    <w:rsid w:val="00CA1DFD"/>
    <w:rsid w:val="00CB14D2"/>
    <w:rsid w:val="00CE2D3F"/>
    <w:rsid w:val="00D04D27"/>
    <w:rsid w:val="00D34BC5"/>
    <w:rsid w:val="00D724A8"/>
    <w:rsid w:val="00DD0F4C"/>
    <w:rsid w:val="00E16FB4"/>
    <w:rsid w:val="00E20C8E"/>
    <w:rsid w:val="00E277E6"/>
    <w:rsid w:val="00E35E55"/>
    <w:rsid w:val="00F43699"/>
    <w:rsid w:val="00F6011D"/>
    <w:rsid w:val="00FB52CD"/>
    <w:rsid w:val="02C23FA6"/>
    <w:rsid w:val="08335AF9"/>
    <w:rsid w:val="0A7C6B18"/>
    <w:rsid w:val="0FED1B5F"/>
    <w:rsid w:val="12A03A42"/>
    <w:rsid w:val="13011498"/>
    <w:rsid w:val="132B60A0"/>
    <w:rsid w:val="17E27BD9"/>
    <w:rsid w:val="1D9BDB3B"/>
    <w:rsid w:val="1FB5F6E4"/>
    <w:rsid w:val="1FB73965"/>
    <w:rsid w:val="1FBFFE82"/>
    <w:rsid w:val="20BE5DEB"/>
    <w:rsid w:val="27BD5FFA"/>
    <w:rsid w:val="29B97D3C"/>
    <w:rsid w:val="2D431E79"/>
    <w:rsid w:val="2EC67BCD"/>
    <w:rsid w:val="33AE2578"/>
    <w:rsid w:val="33D6119F"/>
    <w:rsid w:val="3B8F30B7"/>
    <w:rsid w:val="3DF7A8C8"/>
    <w:rsid w:val="48BC0754"/>
    <w:rsid w:val="49486A14"/>
    <w:rsid w:val="4BBD2A7F"/>
    <w:rsid w:val="527FA63E"/>
    <w:rsid w:val="56733FE1"/>
    <w:rsid w:val="577DFEE3"/>
    <w:rsid w:val="57A70FCC"/>
    <w:rsid w:val="59EA40C7"/>
    <w:rsid w:val="59EDF54E"/>
    <w:rsid w:val="5AEB340D"/>
    <w:rsid w:val="5D0A5BF3"/>
    <w:rsid w:val="5DFC2CB5"/>
    <w:rsid w:val="5FABE5E9"/>
    <w:rsid w:val="5FE68AEF"/>
    <w:rsid w:val="5FF65822"/>
    <w:rsid w:val="5FF7ED9D"/>
    <w:rsid w:val="6A34270A"/>
    <w:rsid w:val="6B7F099E"/>
    <w:rsid w:val="6B8A4FC9"/>
    <w:rsid w:val="6FC3B37E"/>
    <w:rsid w:val="72F416D0"/>
    <w:rsid w:val="773F8266"/>
    <w:rsid w:val="77775542"/>
    <w:rsid w:val="779D7FE0"/>
    <w:rsid w:val="78F6A390"/>
    <w:rsid w:val="79A6365B"/>
    <w:rsid w:val="79EB210F"/>
    <w:rsid w:val="7B364B4B"/>
    <w:rsid w:val="7B7B8AA9"/>
    <w:rsid w:val="7BB7F50A"/>
    <w:rsid w:val="7C2F2689"/>
    <w:rsid w:val="7C5D40BF"/>
    <w:rsid w:val="7CD72987"/>
    <w:rsid w:val="7DBE621C"/>
    <w:rsid w:val="7EFD6645"/>
    <w:rsid w:val="7F2D3C45"/>
    <w:rsid w:val="7F7F45C4"/>
    <w:rsid w:val="7FEF5D74"/>
    <w:rsid w:val="7FFF622B"/>
    <w:rsid w:val="8DDD97A0"/>
    <w:rsid w:val="97FB364F"/>
    <w:rsid w:val="9FEF7188"/>
    <w:rsid w:val="AADFBFC3"/>
    <w:rsid w:val="AFB93579"/>
    <w:rsid w:val="B33E43AF"/>
    <w:rsid w:val="B7F60400"/>
    <w:rsid w:val="BABC2978"/>
    <w:rsid w:val="BBC79051"/>
    <w:rsid w:val="BD7E1884"/>
    <w:rsid w:val="BE5CB5D5"/>
    <w:rsid w:val="BEBE38CF"/>
    <w:rsid w:val="BF7DFEE9"/>
    <w:rsid w:val="BFBD0B54"/>
    <w:rsid w:val="BFE97765"/>
    <w:rsid w:val="C9FF17D1"/>
    <w:rsid w:val="CFBFCAF9"/>
    <w:rsid w:val="D7AE1D3A"/>
    <w:rsid w:val="DF6DCB19"/>
    <w:rsid w:val="DF7E7B92"/>
    <w:rsid w:val="E7F99199"/>
    <w:rsid w:val="EF5E94D7"/>
    <w:rsid w:val="EFBFA41B"/>
    <w:rsid w:val="EFEBC34C"/>
    <w:rsid w:val="F4FCD26D"/>
    <w:rsid w:val="F4FFAC9E"/>
    <w:rsid w:val="F6CF376D"/>
    <w:rsid w:val="F7BDBD53"/>
    <w:rsid w:val="F7DEA5AF"/>
    <w:rsid w:val="F7ECA019"/>
    <w:rsid w:val="F7EEC585"/>
    <w:rsid w:val="F7EF62B5"/>
    <w:rsid w:val="F97ED3A4"/>
    <w:rsid w:val="FBFD53A3"/>
    <w:rsid w:val="FDBDB864"/>
    <w:rsid w:val="FDFF7D72"/>
    <w:rsid w:val="FECF743F"/>
    <w:rsid w:val="FFB713C5"/>
    <w:rsid w:val="FFDD5399"/>
    <w:rsid w:val="FFDED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4"/>
    <w:next w:val="1"/>
    <w:unhideWhenUsed/>
    <w:qFormat/>
    <w:uiPriority w:val="9"/>
    <w:pPr>
      <w:outlineLvl w:val="3"/>
    </w:pPr>
    <w:rPr>
      <w:rFonts w:ascii="PingFangSC-Regular" w:hAnsi="PingFangSC-Regular"/>
      <w:color w:val="333333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unhideWhenUsed/>
    <w:qFormat/>
    <w:uiPriority w:val="99"/>
  </w:style>
  <w:style w:type="paragraph" w:styleId="8">
    <w:name w:val="Body Text"/>
    <w:basedOn w:val="1"/>
    <w:semiHidden/>
    <w:unhideWhenUsed/>
    <w:qFormat/>
    <w:uiPriority w:val="99"/>
    <w:pPr>
      <w:spacing w:after="120"/>
    </w:pPr>
  </w:style>
  <w:style w:type="paragraph" w:styleId="9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10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toc 1"/>
    <w:basedOn w:val="1"/>
    <w:next w:val="1"/>
    <w:semiHidden/>
    <w:unhideWhenUsed/>
    <w:qFormat/>
    <w:uiPriority w:val="39"/>
  </w:style>
  <w:style w:type="paragraph" w:styleId="13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14:ligatures w14:val="none"/>
    </w:rPr>
  </w:style>
  <w:style w:type="table" w:customStyle="1" w:styleId="17">
    <w:name w:val="三线表"/>
    <w:basedOn w:val="15"/>
    <w:qFormat/>
    <w:uiPriority w:val="99"/>
    <w:rPr>
      <w:rFonts w:eastAsia="Times New Roman"/>
    </w:rPr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top w:val="single" w:color="auto" w:sz="12" w:space="0"/>
          <w:bottom w:val="single" w:color="auto" w:sz="4" w:space="0"/>
        </w:tcBorders>
      </w:tcPr>
    </w:tblStylePr>
  </w:style>
  <w:style w:type="character" w:customStyle="1" w:styleId="18">
    <w:name w:val="标题 1 字符"/>
    <w:basedOn w:val="16"/>
    <w:link w:val="2"/>
    <w:qFormat/>
    <w:uiPriority w:val="9"/>
    <w:rPr>
      <w:rFonts w:eastAsia="宋体"/>
      <w:b/>
      <w:bCs/>
      <w:kern w:val="44"/>
      <w:sz w:val="44"/>
      <w:szCs w:val="44"/>
    </w:rPr>
  </w:style>
  <w:style w:type="character" w:customStyle="1" w:styleId="19">
    <w:name w:val="标题 2 字符"/>
    <w:basedOn w:val="16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列表段落1"/>
    <w:basedOn w:val="1"/>
    <w:qFormat/>
    <w:uiPriority w:val="34"/>
    <w:pPr>
      <w:ind w:firstLine="420"/>
    </w:pPr>
    <w:rPr>
      <w:rFonts w:eastAsiaTheme="minorEastAsia"/>
      <w:sz w:val="21"/>
    </w:rPr>
  </w:style>
  <w:style w:type="paragraph" w:customStyle="1" w:styleId="22">
    <w:name w:val="info1"/>
    <w:basedOn w:val="1"/>
    <w:qFormat/>
    <w:uiPriority w:val="0"/>
    <w:pPr>
      <w:spacing w:before="100" w:beforeAutospacing="1" w:after="100" w:afterAutospacing="1"/>
    </w:pPr>
  </w:style>
  <w:style w:type="paragraph" w:customStyle="1" w:styleId="23">
    <w:name w:val="acbfdd8b-e11b-4d36-88ff-6049b138f862"/>
    <w:basedOn w:val="8"/>
    <w:qFormat/>
    <w:uiPriority w:val="0"/>
    <w:pPr>
      <w:adjustRightInd w:val="0"/>
      <w:spacing w:after="0" w:line="288" w:lineRule="auto"/>
      <w:jc w:val="left"/>
    </w:pPr>
    <w:rPr>
      <w:rFonts w:ascii="微软雅黑" w:hAnsi="微软雅黑" w:eastAsia="微软雅黑"/>
      <w:color w:val="000000"/>
      <w:kern w:val="44"/>
      <w:sz w:val="22"/>
      <w:szCs w:val="44"/>
    </w:rPr>
  </w:style>
  <w:style w:type="paragraph" w:styleId="24">
    <w:name w:val="No Spacing"/>
    <w:qFormat/>
    <w:uiPriority w:val="1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25">
    <w:name w:val="页脚 字符"/>
    <w:basedOn w:val="16"/>
    <w:link w:val="10"/>
    <w:qFormat/>
    <w:uiPriority w:val="99"/>
    <w:rPr>
      <w:rFonts w:asciiTheme="minorHAnsi" w:hAnsiTheme="minorHAnsi" w:cstheme="minorBidi"/>
      <w:kern w:val="2"/>
      <w:sz w:val="18"/>
      <w:szCs w:val="24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917</Words>
  <Characters>1054</Characters>
  <Lines>64</Lines>
  <Paragraphs>18</Paragraphs>
  <TotalTime>4</TotalTime>
  <ScaleCrop>false</ScaleCrop>
  <LinksUpToDate>false</LinksUpToDate>
  <CharactersWithSpaces>1079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2025-09-12T08:18:00Z</dcterms:created>
  <dc:creator>18003656950 姜阳</dc:creator>
  <cp:lastModifiedBy>如约而至</cp:lastModifiedBy>
  <dcterms:modified xsi:type="dcterms:W3CDTF">2026-04-20T13:23:56Z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5D636DA0BA5E44358BE6FB0C797AA4B0_13</vt:lpwstr>
  </property>
  <property fmtid="{D5CDD505-2E9C-101B-9397-08002B2CF9AE}" pid="4" name="KSOTemplateDocerSaveRecord">
    <vt:lpwstr>eyJoZGlkIjoiZTJiZmMxNjEyYzBiMmRkZDRjMDU1ZmJkODU3NjMwNDYiLCJ1c2VySWQiOiI0MDg2MzM5MTMifQ==</vt:lpwstr>
  </property>
</Properties>
</file>