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DBECD" w14:textId="7D41F8E7" w:rsidR="005D43F5" w:rsidRDefault="005D43F5" w:rsidP="005D43F5">
      <w:pPr>
        <w:widowControl/>
        <w:jc w:val="left"/>
      </w:pPr>
      <w:r w:rsidRPr="00401138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附件</w:t>
      </w:r>
      <w:r w:rsidR="00A31DFA">
        <w:rPr>
          <w:rFonts w:ascii="仿宋" w:eastAsia="仿宋" w:hAnsi="仿宋" w:cs="宋体"/>
          <w:color w:val="333333"/>
          <w:kern w:val="0"/>
          <w:sz w:val="30"/>
          <w:szCs w:val="30"/>
        </w:rPr>
        <w:t>2</w:t>
      </w:r>
    </w:p>
    <w:p w14:paraId="562DABB8" w14:textId="0986637E" w:rsidR="005D43F5" w:rsidRPr="00DA0439" w:rsidRDefault="00BA5BCA" w:rsidP="005D43F5">
      <w:pPr>
        <w:pStyle w:val="3"/>
        <w:widowControl/>
        <w:spacing w:beforeAutospacing="0" w:afterAutospacing="0" w:line="22" w:lineRule="atLeast"/>
        <w:jc w:val="center"/>
        <w:rPr>
          <w:rFonts w:hint="default"/>
          <w:color w:val="333333"/>
          <w:sz w:val="36"/>
          <w:szCs w:val="30"/>
        </w:rPr>
      </w:pPr>
      <w:r w:rsidRPr="00DA0439">
        <w:rPr>
          <w:color w:val="333333"/>
          <w:sz w:val="36"/>
          <w:szCs w:val="30"/>
        </w:rPr>
        <w:t>202</w:t>
      </w:r>
      <w:r w:rsidR="00DA0439" w:rsidRPr="00DA0439">
        <w:rPr>
          <w:rFonts w:hint="default"/>
          <w:color w:val="333333"/>
          <w:sz w:val="36"/>
          <w:szCs w:val="30"/>
        </w:rPr>
        <w:t>5</w:t>
      </w:r>
      <w:r w:rsidRPr="00DA0439">
        <w:rPr>
          <w:color w:val="333333"/>
          <w:sz w:val="36"/>
          <w:szCs w:val="30"/>
        </w:rPr>
        <w:t>年</w:t>
      </w:r>
      <w:r w:rsidR="005D43F5" w:rsidRPr="00DA0439">
        <w:rPr>
          <w:color w:val="333333"/>
          <w:sz w:val="36"/>
          <w:szCs w:val="30"/>
        </w:rPr>
        <w:t>北京工商大学</w:t>
      </w:r>
      <w:bookmarkStart w:id="0" w:name="OLE_LINK118"/>
      <w:bookmarkStart w:id="1" w:name="OLE_LINK117"/>
      <w:r w:rsidR="005D43F5" w:rsidRPr="00DA0439">
        <w:rPr>
          <w:color w:val="333333"/>
          <w:sz w:val="36"/>
          <w:szCs w:val="30"/>
        </w:rPr>
        <w:t>课程思政</w:t>
      </w:r>
      <w:r w:rsidR="000215B3" w:rsidRPr="00DA0439">
        <w:rPr>
          <w:color w:val="333333"/>
          <w:sz w:val="36"/>
          <w:szCs w:val="30"/>
        </w:rPr>
        <w:t>与思政课程</w:t>
      </w:r>
      <w:r w:rsidR="005D43F5" w:rsidRPr="00DA0439">
        <w:rPr>
          <w:color w:val="333333"/>
          <w:sz w:val="36"/>
          <w:szCs w:val="30"/>
        </w:rPr>
        <w:t>优秀教师评选</w:t>
      </w:r>
      <w:bookmarkEnd w:id="0"/>
      <w:bookmarkEnd w:id="1"/>
      <w:r w:rsidR="005D43F5" w:rsidRPr="00DA0439">
        <w:rPr>
          <w:color w:val="333333"/>
          <w:sz w:val="36"/>
          <w:szCs w:val="30"/>
        </w:rPr>
        <w:t>决赛实施方案</w:t>
      </w:r>
    </w:p>
    <w:p w14:paraId="31218564" w14:textId="77777777" w:rsidR="005D43F5" w:rsidRPr="00520794" w:rsidRDefault="005D43F5" w:rsidP="005D43F5">
      <w:pPr>
        <w:pStyle w:val="3"/>
        <w:widowControl/>
        <w:spacing w:beforeAutospacing="0" w:afterAutospacing="0" w:line="22" w:lineRule="atLeast"/>
        <w:jc w:val="center"/>
        <w:rPr>
          <w:rFonts w:hint="default"/>
          <w:sz w:val="24"/>
          <w:szCs w:val="24"/>
        </w:rPr>
      </w:pPr>
    </w:p>
    <w:p w14:paraId="6E07151B" w14:textId="36FA8484" w:rsidR="005D43F5" w:rsidRPr="00520794" w:rsidRDefault="00AC3A50" w:rsidP="005D43F5">
      <w:pPr>
        <w:widowControl/>
        <w:spacing w:line="360" w:lineRule="auto"/>
        <w:ind w:firstLine="440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520794">
        <w:rPr>
          <w:rFonts w:ascii="仿宋" w:eastAsia="仿宋" w:hAnsi="仿宋" w:cs="宋体" w:hint="eastAsia"/>
          <w:kern w:val="0"/>
          <w:sz w:val="30"/>
          <w:szCs w:val="30"/>
        </w:rPr>
        <w:t xml:space="preserve"> </w:t>
      </w:r>
      <w:r w:rsidR="005D43F5" w:rsidRPr="00520794">
        <w:rPr>
          <w:rFonts w:ascii="仿宋" w:eastAsia="仿宋" w:hAnsi="仿宋" w:cs="宋体" w:hint="eastAsia"/>
          <w:kern w:val="0"/>
          <w:sz w:val="30"/>
          <w:szCs w:val="30"/>
        </w:rPr>
        <w:t>为顺利举办</w:t>
      </w:r>
      <w:r w:rsidR="00BA5BCA">
        <w:rPr>
          <w:rFonts w:ascii="仿宋" w:eastAsia="仿宋" w:hAnsi="仿宋" w:cs="宋体" w:hint="eastAsia"/>
          <w:kern w:val="0"/>
          <w:sz w:val="30"/>
          <w:szCs w:val="30"/>
        </w:rPr>
        <w:t>202</w:t>
      </w:r>
      <w:r w:rsidR="00050CF2">
        <w:rPr>
          <w:rFonts w:ascii="仿宋" w:eastAsia="仿宋" w:hAnsi="仿宋" w:cs="宋体" w:hint="eastAsia"/>
          <w:kern w:val="0"/>
          <w:sz w:val="30"/>
          <w:szCs w:val="30"/>
        </w:rPr>
        <w:t>5</w:t>
      </w:r>
      <w:r w:rsidR="00BA5BCA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 w:rsidR="005D43F5" w:rsidRPr="00520794">
        <w:rPr>
          <w:rFonts w:ascii="仿宋" w:eastAsia="仿宋" w:hAnsi="仿宋" w:cs="宋体" w:hint="eastAsia"/>
          <w:kern w:val="0"/>
          <w:sz w:val="30"/>
          <w:szCs w:val="30"/>
        </w:rPr>
        <w:t>北京工商大学</w:t>
      </w:r>
      <w:r w:rsidR="008C52E3" w:rsidRPr="00520794">
        <w:rPr>
          <w:rFonts w:ascii="仿宋" w:eastAsia="仿宋" w:hAnsi="仿宋" w:cs="宋体" w:hint="eastAsia"/>
          <w:kern w:val="0"/>
          <w:sz w:val="30"/>
          <w:szCs w:val="30"/>
        </w:rPr>
        <w:t>课程思政与思政课程</w:t>
      </w:r>
      <w:r w:rsidR="005D43F5" w:rsidRPr="00520794">
        <w:rPr>
          <w:rFonts w:ascii="仿宋" w:eastAsia="仿宋" w:hAnsi="仿宋" w:cs="宋体"/>
          <w:kern w:val="0"/>
          <w:sz w:val="30"/>
          <w:szCs w:val="30"/>
        </w:rPr>
        <w:t>优秀教师</w:t>
      </w:r>
      <w:r w:rsidR="005D43F5" w:rsidRPr="00520794">
        <w:rPr>
          <w:rFonts w:ascii="仿宋" w:eastAsia="仿宋" w:hAnsi="仿宋" w:cs="宋体" w:hint="eastAsia"/>
          <w:kern w:val="0"/>
          <w:sz w:val="30"/>
          <w:szCs w:val="30"/>
        </w:rPr>
        <w:t>评选比赛(决赛),特制订如下实施方案：</w:t>
      </w:r>
    </w:p>
    <w:p w14:paraId="254D1852" w14:textId="61BC58D2" w:rsidR="005D43F5" w:rsidRDefault="00AC3A50" w:rsidP="00050CF2">
      <w:pPr>
        <w:widowControl/>
        <w:spacing w:line="360" w:lineRule="auto"/>
        <w:ind w:firstLine="440"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 xml:space="preserve"> </w:t>
      </w:r>
      <w:r w:rsidR="005D43F5">
        <w:rPr>
          <w:rFonts w:ascii="仿宋" w:eastAsia="仿宋" w:hAnsi="仿宋" w:hint="eastAsia"/>
          <w:b/>
          <w:sz w:val="30"/>
          <w:szCs w:val="30"/>
        </w:rPr>
        <w:t>一、比赛进程安排</w:t>
      </w:r>
    </w:p>
    <w:p w14:paraId="46EFCCBE" w14:textId="3BBC5BD6" w:rsidR="005D43F5" w:rsidRDefault="005D43F5" w:rsidP="00BA5BCA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（一）</w:t>
      </w:r>
      <w:r w:rsidR="00DA0439">
        <w:rPr>
          <w:rFonts w:ascii="仿宋" w:eastAsia="仿宋" w:hAnsi="仿宋" w:hint="eastAsia"/>
          <w:b/>
          <w:sz w:val="30"/>
          <w:szCs w:val="30"/>
        </w:rPr>
        <w:t>比赛开幕式</w:t>
      </w:r>
    </w:p>
    <w:p w14:paraId="441BED65" w14:textId="3D547ACC" w:rsidR="00DA0439" w:rsidRPr="00BA5BCA" w:rsidRDefault="00DA0439" w:rsidP="00BA5BCA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DA0439">
        <w:rPr>
          <w:rFonts w:ascii="仿宋" w:eastAsia="仿宋" w:hAnsi="仿宋" w:hint="eastAsia"/>
          <w:sz w:val="30"/>
          <w:szCs w:val="30"/>
        </w:rPr>
        <w:t>开幕式于13:</w:t>
      </w:r>
      <w:r w:rsidR="00050CF2">
        <w:rPr>
          <w:rFonts w:ascii="仿宋" w:eastAsia="仿宋" w:hAnsi="仿宋" w:hint="eastAsia"/>
          <w:sz w:val="30"/>
          <w:szCs w:val="30"/>
        </w:rPr>
        <w:t>30</w:t>
      </w:r>
      <w:r w:rsidRPr="00DA0439">
        <w:rPr>
          <w:rFonts w:ascii="仿宋" w:eastAsia="仿宋" w:hAnsi="仿宋" w:hint="eastAsia"/>
          <w:sz w:val="30"/>
          <w:szCs w:val="30"/>
        </w:rPr>
        <w:t>在</w:t>
      </w:r>
      <w:r w:rsidRPr="00DA0439">
        <w:rPr>
          <w:rFonts w:ascii="仿宋" w:eastAsia="仿宋" w:hAnsi="仿宋"/>
          <w:sz w:val="30"/>
          <w:szCs w:val="30"/>
        </w:rPr>
        <w:t>理工组赛场</w:t>
      </w:r>
      <w:r w:rsidRPr="00DA0439">
        <w:rPr>
          <w:rFonts w:ascii="仿宋" w:eastAsia="仿宋" w:hAnsi="仿宋" w:hint="eastAsia"/>
          <w:sz w:val="30"/>
          <w:szCs w:val="30"/>
        </w:rPr>
        <w:t>（文二楼310教室）</w:t>
      </w:r>
      <w:r w:rsidRPr="00DA0439">
        <w:rPr>
          <w:rFonts w:ascii="仿宋" w:eastAsia="仿宋" w:hAnsi="仿宋"/>
          <w:sz w:val="30"/>
          <w:szCs w:val="30"/>
        </w:rPr>
        <w:t>举行</w:t>
      </w:r>
      <w:r w:rsidRPr="00DA0439">
        <w:rPr>
          <w:rFonts w:ascii="仿宋" w:eastAsia="仿宋" w:hAnsi="仿宋" w:hint="eastAsia"/>
          <w:sz w:val="30"/>
          <w:szCs w:val="30"/>
        </w:rPr>
        <w:t>。</w:t>
      </w:r>
    </w:p>
    <w:p w14:paraId="788E7621" w14:textId="05557D80" w:rsidR="005D43F5" w:rsidRPr="005D7FF4" w:rsidRDefault="005D43F5" w:rsidP="005D7FF4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5D7FF4">
        <w:rPr>
          <w:rFonts w:ascii="仿宋" w:eastAsia="仿宋" w:hAnsi="仿宋" w:hint="eastAsia"/>
          <w:sz w:val="30"/>
          <w:szCs w:val="30"/>
        </w:rPr>
        <w:t>1.</w:t>
      </w:r>
      <w:r w:rsidR="001043BF" w:rsidRPr="005D7FF4">
        <w:rPr>
          <w:rFonts w:ascii="仿宋" w:eastAsia="仿宋" w:hAnsi="仿宋" w:hint="eastAsia"/>
          <w:sz w:val="30"/>
          <w:szCs w:val="30"/>
        </w:rPr>
        <w:t>学生评委、</w:t>
      </w:r>
      <w:r w:rsidRPr="005D7FF4">
        <w:rPr>
          <w:rFonts w:ascii="仿宋" w:eastAsia="仿宋" w:hAnsi="仿宋" w:hint="eastAsia"/>
          <w:sz w:val="30"/>
          <w:szCs w:val="30"/>
        </w:rPr>
        <w:t>观摩教师</w:t>
      </w:r>
      <w:r w:rsidR="001043BF" w:rsidRPr="005D7FF4">
        <w:rPr>
          <w:rFonts w:ascii="仿宋" w:eastAsia="仿宋" w:hAnsi="仿宋" w:hint="eastAsia"/>
          <w:sz w:val="30"/>
          <w:szCs w:val="30"/>
        </w:rPr>
        <w:t>和工作人员</w:t>
      </w:r>
      <w:r w:rsidRPr="005D7FF4">
        <w:rPr>
          <w:rFonts w:ascii="仿宋" w:eastAsia="仿宋" w:hAnsi="仿宋" w:hint="eastAsia"/>
          <w:sz w:val="30"/>
          <w:szCs w:val="30"/>
        </w:rPr>
        <w:t>等入场。（</w:t>
      </w:r>
      <w:r w:rsidR="00DA0439" w:rsidRPr="005D7FF4">
        <w:rPr>
          <w:rFonts w:ascii="仿宋" w:eastAsia="仿宋" w:hAnsi="仿宋"/>
          <w:sz w:val="30"/>
          <w:szCs w:val="30"/>
        </w:rPr>
        <w:t>13</w:t>
      </w:r>
      <w:r w:rsidRPr="005D7FF4">
        <w:rPr>
          <w:rFonts w:ascii="仿宋" w:eastAsia="仿宋" w:hAnsi="仿宋" w:hint="eastAsia"/>
          <w:sz w:val="30"/>
          <w:szCs w:val="30"/>
        </w:rPr>
        <w:t>：</w:t>
      </w:r>
      <w:r w:rsidR="00DA0439" w:rsidRPr="005D7FF4">
        <w:rPr>
          <w:rFonts w:ascii="仿宋" w:eastAsia="仿宋" w:hAnsi="仿宋"/>
          <w:sz w:val="30"/>
          <w:szCs w:val="30"/>
        </w:rPr>
        <w:t>15</w:t>
      </w:r>
      <w:r w:rsidRPr="005D7FF4">
        <w:rPr>
          <w:rFonts w:ascii="仿宋" w:eastAsia="仿宋" w:hAnsi="仿宋" w:hint="eastAsia"/>
          <w:sz w:val="30"/>
          <w:szCs w:val="30"/>
        </w:rPr>
        <w:t>前）</w:t>
      </w:r>
    </w:p>
    <w:p w14:paraId="0C56B96A" w14:textId="5EC57CAC" w:rsidR="005D43F5" w:rsidRPr="005D7FF4" w:rsidRDefault="005D43F5" w:rsidP="005D7FF4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5D7FF4">
        <w:rPr>
          <w:rFonts w:ascii="仿宋" w:eastAsia="仿宋" w:hAnsi="仿宋" w:hint="eastAsia"/>
          <w:sz w:val="30"/>
          <w:szCs w:val="30"/>
        </w:rPr>
        <w:t>2.领导讲话。</w:t>
      </w:r>
    </w:p>
    <w:p w14:paraId="7613E0DC" w14:textId="2C9BCCB9" w:rsidR="005D43F5" w:rsidRPr="005D7FF4" w:rsidRDefault="005D43F5" w:rsidP="005D7FF4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5D7FF4">
        <w:rPr>
          <w:rFonts w:ascii="仿宋" w:eastAsia="仿宋" w:hAnsi="仿宋" w:hint="eastAsia"/>
          <w:sz w:val="30"/>
          <w:szCs w:val="30"/>
        </w:rPr>
        <w:t>3.</w:t>
      </w:r>
      <w:r w:rsidR="00F06A43" w:rsidRPr="005D7FF4">
        <w:rPr>
          <w:rFonts w:ascii="仿宋" w:eastAsia="仿宋" w:hAnsi="仿宋" w:hint="eastAsia"/>
          <w:sz w:val="30"/>
          <w:szCs w:val="30"/>
        </w:rPr>
        <w:t>介绍比赛情况</w:t>
      </w:r>
      <w:r w:rsidRPr="005D7FF4">
        <w:rPr>
          <w:rFonts w:ascii="仿宋" w:eastAsia="仿宋" w:hAnsi="仿宋" w:hint="eastAsia"/>
          <w:sz w:val="30"/>
          <w:szCs w:val="30"/>
        </w:rPr>
        <w:t>。</w:t>
      </w:r>
    </w:p>
    <w:p w14:paraId="73A65174" w14:textId="77777777" w:rsidR="005D43F5" w:rsidRDefault="005D43F5" w:rsidP="005D43F5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（二）理工科组会场进程</w:t>
      </w:r>
    </w:p>
    <w:p w14:paraId="4E8FC0F5" w14:textId="3725DE7E" w:rsidR="005D43F5" w:rsidRPr="00FC4CCB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FC4CCB">
        <w:rPr>
          <w:rFonts w:ascii="仿宋" w:eastAsia="仿宋" w:hAnsi="仿宋" w:hint="eastAsia"/>
          <w:sz w:val="30"/>
          <w:szCs w:val="30"/>
        </w:rPr>
        <w:t>1.比赛正式开始。1号至</w:t>
      </w:r>
      <w:r w:rsidR="009136D2" w:rsidRPr="00FC4CCB">
        <w:rPr>
          <w:rFonts w:ascii="仿宋" w:eastAsia="仿宋" w:hAnsi="仿宋"/>
          <w:sz w:val="30"/>
          <w:szCs w:val="30"/>
        </w:rPr>
        <w:t>8</w:t>
      </w:r>
      <w:r w:rsidRPr="00FC4CCB">
        <w:rPr>
          <w:rFonts w:ascii="仿宋" w:eastAsia="仿宋" w:hAnsi="仿宋" w:hint="eastAsia"/>
          <w:sz w:val="30"/>
          <w:szCs w:val="30"/>
        </w:rPr>
        <w:t>号选手参加比赛。</w:t>
      </w:r>
    </w:p>
    <w:p w14:paraId="7BEA4D8B" w14:textId="531779F4" w:rsidR="005D43F5" w:rsidRPr="00FC4CCB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FC4CCB">
        <w:rPr>
          <w:rFonts w:ascii="仿宋" w:eastAsia="仿宋" w:hAnsi="仿宋" w:hint="eastAsia"/>
          <w:sz w:val="30"/>
          <w:szCs w:val="30"/>
        </w:rPr>
        <w:t>2.</w:t>
      </w:r>
      <w:r w:rsidR="009136D2" w:rsidRPr="00FC4CCB">
        <w:rPr>
          <w:rFonts w:ascii="仿宋" w:eastAsia="仿宋" w:hAnsi="仿宋" w:hint="eastAsia"/>
          <w:sz w:val="30"/>
          <w:szCs w:val="30"/>
        </w:rPr>
        <w:t>中场休息</w:t>
      </w:r>
      <w:r w:rsidR="00050CF2" w:rsidRPr="00FC4CCB">
        <w:rPr>
          <w:rFonts w:ascii="仿宋" w:eastAsia="仿宋" w:hAnsi="仿宋" w:hint="eastAsia"/>
          <w:sz w:val="30"/>
          <w:szCs w:val="30"/>
        </w:rPr>
        <w:t>10分钟</w:t>
      </w:r>
      <w:r w:rsidR="00FC4CCB" w:rsidRPr="00FC4CCB">
        <w:rPr>
          <w:rFonts w:ascii="仿宋" w:eastAsia="仿宋" w:hAnsi="仿宋" w:hint="eastAsia"/>
          <w:sz w:val="30"/>
          <w:szCs w:val="30"/>
        </w:rPr>
        <w:t>。</w:t>
      </w:r>
    </w:p>
    <w:p w14:paraId="66ADC5D4" w14:textId="1765432B" w:rsidR="005D43F5" w:rsidRPr="00FC4CCB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FC4CCB">
        <w:rPr>
          <w:rFonts w:ascii="仿宋" w:eastAsia="仿宋" w:hAnsi="仿宋" w:hint="eastAsia"/>
          <w:sz w:val="30"/>
          <w:szCs w:val="30"/>
        </w:rPr>
        <w:t>3.比赛继续开始。9号至</w:t>
      </w:r>
      <w:r w:rsidR="00050CF2" w:rsidRPr="00FC4CCB">
        <w:rPr>
          <w:rFonts w:ascii="仿宋" w:eastAsia="仿宋" w:hAnsi="仿宋"/>
          <w:sz w:val="30"/>
          <w:szCs w:val="30"/>
        </w:rPr>
        <w:t>15</w:t>
      </w:r>
      <w:r w:rsidRPr="00FC4CCB">
        <w:rPr>
          <w:rFonts w:ascii="仿宋" w:eastAsia="仿宋" w:hAnsi="仿宋" w:hint="eastAsia"/>
          <w:sz w:val="30"/>
          <w:szCs w:val="30"/>
        </w:rPr>
        <w:t>号选手参加比赛。</w:t>
      </w:r>
    </w:p>
    <w:p w14:paraId="01D986A5" w14:textId="7BA03169" w:rsidR="005D43F5" w:rsidRPr="00FC4CCB" w:rsidRDefault="001043BF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FC4CCB">
        <w:rPr>
          <w:rFonts w:ascii="仿宋" w:eastAsia="仿宋" w:hAnsi="仿宋"/>
          <w:sz w:val="30"/>
          <w:szCs w:val="30"/>
        </w:rPr>
        <w:t>4</w:t>
      </w:r>
      <w:r w:rsidR="005D43F5" w:rsidRPr="00FC4CCB">
        <w:rPr>
          <w:rFonts w:ascii="仿宋" w:eastAsia="仿宋" w:hAnsi="仿宋" w:hint="eastAsia"/>
          <w:sz w:val="30"/>
          <w:szCs w:val="30"/>
        </w:rPr>
        <w:t>.评委组会议。</w:t>
      </w:r>
    </w:p>
    <w:p w14:paraId="110F0697" w14:textId="49081A15" w:rsidR="005D43F5" w:rsidRPr="00FC4CCB" w:rsidRDefault="005D43F5" w:rsidP="005D43F5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FC4CCB">
        <w:rPr>
          <w:rFonts w:ascii="仿宋" w:eastAsia="仿宋" w:hAnsi="仿宋" w:hint="eastAsia"/>
          <w:b/>
          <w:sz w:val="30"/>
          <w:szCs w:val="30"/>
        </w:rPr>
        <w:t>（三）</w:t>
      </w:r>
      <w:r w:rsidR="00933317" w:rsidRPr="00FC4CCB">
        <w:rPr>
          <w:rFonts w:ascii="仿宋" w:eastAsia="仿宋" w:hAnsi="仿宋" w:hint="eastAsia"/>
          <w:b/>
          <w:sz w:val="30"/>
          <w:szCs w:val="30"/>
        </w:rPr>
        <w:t>经管社科</w:t>
      </w:r>
      <w:r w:rsidRPr="00FC4CCB">
        <w:rPr>
          <w:rFonts w:ascii="仿宋" w:eastAsia="仿宋" w:hAnsi="仿宋" w:hint="eastAsia"/>
          <w:b/>
          <w:sz w:val="30"/>
          <w:szCs w:val="30"/>
        </w:rPr>
        <w:t>组会场进程</w:t>
      </w:r>
    </w:p>
    <w:p w14:paraId="087C8D80" w14:textId="26B25011" w:rsidR="005D43F5" w:rsidRPr="008D26C4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8D26C4">
        <w:rPr>
          <w:rFonts w:ascii="仿宋" w:eastAsia="仿宋" w:hAnsi="仿宋" w:hint="eastAsia"/>
          <w:sz w:val="30"/>
          <w:szCs w:val="30"/>
        </w:rPr>
        <w:t>1.比赛正式开始。1号至</w:t>
      </w:r>
      <w:r w:rsidR="00A8533D" w:rsidRPr="008D26C4">
        <w:rPr>
          <w:rFonts w:ascii="仿宋" w:eastAsia="仿宋" w:hAnsi="仿宋"/>
          <w:sz w:val="30"/>
          <w:szCs w:val="30"/>
        </w:rPr>
        <w:t>7</w:t>
      </w:r>
      <w:r w:rsidRPr="008D26C4">
        <w:rPr>
          <w:rFonts w:ascii="仿宋" w:eastAsia="仿宋" w:hAnsi="仿宋" w:hint="eastAsia"/>
          <w:sz w:val="30"/>
          <w:szCs w:val="30"/>
        </w:rPr>
        <w:t>号选手参加比赛。</w:t>
      </w:r>
    </w:p>
    <w:p w14:paraId="2D4D2C49" w14:textId="29DCAB81" w:rsidR="005D43F5" w:rsidRPr="008D26C4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8D26C4">
        <w:rPr>
          <w:rFonts w:ascii="仿宋" w:eastAsia="仿宋" w:hAnsi="仿宋" w:hint="eastAsia"/>
          <w:sz w:val="30"/>
          <w:szCs w:val="30"/>
        </w:rPr>
        <w:t>2.休息</w:t>
      </w:r>
      <w:r w:rsidR="00FC4CCB" w:rsidRPr="008D26C4">
        <w:rPr>
          <w:rFonts w:ascii="仿宋" w:eastAsia="仿宋" w:hAnsi="仿宋" w:hint="eastAsia"/>
          <w:sz w:val="30"/>
          <w:szCs w:val="30"/>
        </w:rPr>
        <w:t>1</w:t>
      </w:r>
      <w:r w:rsidR="00FC4CCB" w:rsidRPr="008D26C4">
        <w:rPr>
          <w:rFonts w:ascii="仿宋" w:eastAsia="仿宋" w:hAnsi="仿宋"/>
          <w:sz w:val="30"/>
          <w:szCs w:val="30"/>
        </w:rPr>
        <w:t>0</w:t>
      </w:r>
      <w:r w:rsidRPr="008D26C4">
        <w:rPr>
          <w:rFonts w:ascii="仿宋" w:eastAsia="仿宋" w:hAnsi="仿宋" w:hint="eastAsia"/>
          <w:sz w:val="30"/>
          <w:szCs w:val="30"/>
        </w:rPr>
        <w:t>分钟</w:t>
      </w:r>
      <w:r w:rsidR="00FC4CCB" w:rsidRPr="008D26C4">
        <w:rPr>
          <w:rFonts w:ascii="仿宋" w:eastAsia="仿宋" w:hAnsi="仿宋" w:hint="eastAsia"/>
          <w:sz w:val="30"/>
          <w:szCs w:val="30"/>
        </w:rPr>
        <w:t>。</w:t>
      </w:r>
    </w:p>
    <w:p w14:paraId="04A8BC9F" w14:textId="5206E4A9" w:rsidR="005D43F5" w:rsidRPr="00FC4CCB" w:rsidRDefault="005D43F5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8D26C4">
        <w:rPr>
          <w:rFonts w:ascii="仿宋" w:eastAsia="仿宋" w:hAnsi="仿宋" w:hint="eastAsia"/>
          <w:sz w:val="30"/>
          <w:szCs w:val="30"/>
        </w:rPr>
        <w:t>3.比赛继续开始。</w:t>
      </w:r>
      <w:r w:rsidR="00A8533D" w:rsidRPr="008D26C4">
        <w:rPr>
          <w:rFonts w:ascii="仿宋" w:eastAsia="仿宋" w:hAnsi="仿宋"/>
          <w:sz w:val="30"/>
          <w:szCs w:val="30"/>
        </w:rPr>
        <w:t>8</w:t>
      </w:r>
      <w:r w:rsidRPr="008D26C4">
        <w:rPr>
          <w:rFonts w:ascii="仿宋" w:eastAsia="仿宋" w:hAnsi="仿宋" w:hint="eastAsia"/>
          <w:sz w:val="30"/>
          <w:szCs w:val="30"/>
        </w:rPr>
        <w:t>号至</w:t>
      </w:r>
      <w:r w:rsidR="00A8533D" w:rsidRPr="008D26C4">
        <w:rPr>
          <w:rFonts w:ascii="仿宋" w:eastAsia="仿宋" w:hAnsi="仿宋"/>
          <w:sz w:val="30"/>
          <w:szCs w:val="30"/>
        </w:rPr>
        <w:t>13</w:t>
      </w:r>
      <w:r w:rsidRPr="008D26C4">
        <w:rPr>
          <w:rFonts w:ascii="仿宋" w:eastAsia="仿宋" w:hAnsi="仿宋" w:hint="eastAsia"/>
          <w:sz w:val="30"/>
          <w:szCs w:val="30"/>
        </w:rPr>
        <w:t>号选手参加比赛。</w:t>
      </w:r>
    </w:p>
    <w:p w14:paraId="63AC7152" w14:textId="28F5A78C" w:rsidR="005D43F5" w:rsidRPr="00FC4CCB" w:rsidRDefault="001043BF" w:rsidP="00D938C9">
      <w:pPr>
        <w:spacing w:line="360" w:lineRule="auto"/>
        <w:ind w:firstLineChars="400" w:firstLine="1200"/>
        <w:rPr>
          <w:rFonts w:ascii="仿宋" w:eastAsia="仿宋" w:hAnsi="仿宋"/>
          <w:sz w:val="30"/>
          <w:szCs w:val="30"/>
        </w:rPr>
      </w:pPr>
      <w:r w:rsidRPr="00FC4CCB">
        <w:rPr>
          <w:rFonts w:ascii="仿宋" w:eastAsia="仿宋" w:hAnsi="仿宋"/>
          <w:sz w:val="30"/>
          <w:szCs w:val="30"/>
        </w:rPr>
        <w:t>4</w:t>
      </w:r>
      <w:r w:rsidR="005D43F5" w:rsidRPr="00FC4CCB">
        <w:rPr>
          <w:rFonts w:ascii="仿宋" w:eastAsia="仿宋" w:hAnsi="仿宋" w:hint="eastAsia"/>
          <w:sz w:val="30"/>
          <w:szCs w:val="30"/>
        </w:rPr>
        <w:t>.评委组会议。</w:t>
      </w:r>
    </w:p>
    <w:p w14:paraId="69844109" w14:textId="77777777" w:rsidR="005D43F5" w:rsidRDefault="005D43F5" w:rsidP="005D43F5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三、奖项设置</w:t>
      </w:r>
    </w:p>
    <w:p w14:paraId="11BFE5D7" w14:textId="77777777" w:rsidR="005D43F5" w:rsidRDefault="005D43F5" w:rsidP="000450E3">
      <w:pPr>
        <w:pStyle w:val="a3"/>
        <w:shd w:val="clear" w:color="auto" w:fill="FFFFFF"/>
        <w:spacing w:beforeAutospacing="0" w:afterAutospacing="0" w:line="360" w:lineRule="auto"/>
        <w:ind w:firstLineChars="200" w:firstLine="600"/>
        <w:rPr>
          <w:rFonts w:ascii="仿宋" w:eastAsia="仿宋" w:hAnsi="仿宋" w:cs="宋体"/>
          <w:color w:val="333333"/>
          <w:sz w:val="30"/>
          <w:szCs w:val="30"/>
        </w:rPr>
      </w:pPr>
      <w:bookmarkStart w:id="2" w:name="OLE_LINK19"/>
      <w:bookmarkStart w:id="3" w:name="OLE_LINK18"/>
      <w:r>
        <w:rPr>
          <w:rFonts w:ascii="仿宋" w:eastAsia="仿宋" w:hAnsi="仿宋" w:cs="宋体" w:hint="eastAsia"/>
          <w:color w:val="333333"/>
          <w:sz w:val="30"/>
          <w:szCs w:val="30"/>
        </w:rPr>
        <w:lastRenderedPageBreak/>
        <w:t>本次比赛拟设个人奖和组织奖。</w:t>
      </w:r>
    </w:p>
    <w:p w14:paraId="09E12E58" w14:textId="1E9F417F" w:rsidR="005D43F5" w:rsidRDefault="005D43F5" w:rsidP="00D938C9">
      <w:pPr>
        <w:pStyle w:val="a3"/>
        <w:shd w:val="clear" w:color="auto" w:fill="FFFFFF"/>
        <w:spacing w:beforeAutospacing="0" w:afterAutospacing="0" w:line="360" w:lineRule="auto"/>
        <w:ind w:firstLineChars="200" w:firstLine="600"/>
        <w:rPr>
          <w:rFonts w:ascii="仿宋" w:eastAsia="仿宋" w:hAnsi="仿宋" w:cs="宋体"/>
          <w:color w:val="333333"/>
          <w:sz w:val="30"/>
          <w:szCs w:val="30"/>
        </w:rPr>
      </w:pPr>
      <w:r>
        <w:rPr>
          <w:rFonts w:ascii="仿宋" w:eastAsia="仿宋" w:hAnsi="仿宋" w:cs="宋体" w:hint="eastAsia"/>
          <w:color w:val="333333"/>
          <w:sz w:val="30"/>
          <w:szCs w:val="30"/>
        </w:rPr>
        <w:t>（一）个人奖：</w:t>
      </w:r>
      <w:bookmarkStart w:id="4" w:name="_Hlk89193087"/>
      <w:r w:rsidRPr="00E24777">
        <w:rPr>
          <w:rFonts w:ascii="仿宋" w:eastAsia="仿宋" w:hAnsi="仿宋" w:cs="宋体" w:hint="eastAsia"/>
          <w:sz w:val="30"/>
          <w:szCs w:val="30"/>
        </w:rPr>
        <w:t>设</w:t>
      </w:r>
      <w:bookmarkEnd w:id="4"/>
      <w:r>
        <w:rPr>
          <w:rFonts w:ascii="仿宋" w:eastAsia="仿宋" w:hAnsi="仿宋" w:cs="宋体" w:hint="eastAsia"/>
          <w:color w:val="333333"/>
          <w:sz w:val="30"/>
          <w:szCs w:val="30"/>
        </w:rPr>
        <w:t>一等奖、二等奖</w:t>
      </w:r>
      <w:r w:rsidR="008D26C4">
        <w:rPr>
          <w:rFonts w:ascii="仿宋" w:eastAsia="仿宋" w:hAnsi="仿宋" w:cs="宋体" w:hint="eastAsia"/>
          <w:color w:val="333333"/>
          <w:sz w:val="30"/>
          <w:szCs w:val="30"/>
        </w:rPr>
        <w:t>；</w:t>
      </w:r>
    </w:p>
    <w:p w14:paraId="1EBB9327" w14:textId="54D78F42" w:rsidR="005D43F5" w:rsidRDefault="005D43F5" w:rsidP="008D5715">
      <w:pPr>
        <w:pStyle w:val="a3"/>
        <w:shd w:val="clear" w:color="auto" w:fill="FFFFFF"/>
        <w:spacing w:beforeAutospacing="0" w:afterAutospacing="0" w:line="360" w:lineRule="auto"/>
        <w:ind w:firstLineChars="200" w:firstLine="600"/>
        <w:rPr>
          <w:rFonts w:ascii="仿宋" w:eastAsia="仿宋" w:hAnsi="仿宋" w:cs="宋体"/>
          <w:color w:val="333333"/>
          <w:sz w:val="30"/>
          <w:szCs w:val="30"/>
        </w:rPr>
      </w:pPr>
      <w:r>
        <w:rPr>
          <w:rFonts w:ascii="仿宋" w:eastAsia="仿宋" w:hAnsi="仿宋" w:cs="宋体" w:hint="eastAsia"/>
          <w:color w:val="333333"/>
          <w:sz w:val="30"/>
          <w:szCs w:val="30"/>
        </w:rPr>
        <w:t>（二）组织奖：设最佳组织奖，以学院为单位参评，根据学院初赛</w:t>
      </w:r>
      <w:r w:rsidRPr="00684CD5">
        <w:rPr>
          <w:rFonts w:ascii="仿宋" w:eastAsia="仿宋" w:hAnsi="仿宋" w:cs="宋体" w:hint="eastAsia"/>
          <w:color w:val="333333"/>
          <w:sz w:val="30"/>
          <w:szCs w:val="30"/>
        </w:rPr>
        <w:t>组织情况、组织教师观摩比赛情况、获奖情</w:t>
      </w:r>
      <w:r>
        <w:rPr>
          <w:rFonts w:ascii="仿宋" w:eastAsia="仿宋" w:hAnsi="仿宋" w:cs="宋体" w:hint="eastAsia"/>
          <w:color w:val="333333"/>
          <w:sz w:val="30"/>
          <w:szCs w:val="30"/>
        </w:rPr>
        <w:t>况以及课程思政要点融入课程大纲情况进行评选。若未组织初赛，则取消评选资格。</w:t>
      </w:r>
    </w:p>
    <w:bookmarkEnd w:id="2"/>
    <w:bookmarkEnd w:id="3"/>
    <w:p w14:paraId="1D0906F4" w14:textId="4D9F57F2" w:rsidR="005D43F5" w:rsidRPr="00F145BB" w:rsidRDefault="005D43F5" w:rsidP="005D43F5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F145BB">
        <w:rPr>
          <w:rFonts w:ascii="仿宋" w:eastAsia="仿宋" w:hAnsi="仿宋" w:hint="eastAsia"/>
          <w:b/>
          <w:sz w:val="30"/>
          <w:szCs w:val="30"/>
        </w:rPr>
        <w:t>四、</w:t>
      </w:r>
      <w:r w:rsidR="00D938C9" w:rsidRPr="00F145BB">
        <w:rPr>
          <w:rFonts w:ascii="仿宋" w:eastAsia="仿宋" w:hAnsi="仿宋" w:hint="eastAsia"/>
          <w:b/>
          <w:sz w:val="30"/>
          <w:szCs w:val="30"/>
        </w:rPr>
        <w:t>比赛说明</w:t>
      </w:r>
    </w:p>
    <w:p w14:paraId="7E5C7290" w14:textId="287659E4" w:rsidR="005D43F5" w:rsidRPr="00F145BB" w:rsidRDefault="005D43F5" w:rsidP="008D5715">
      <w:pPr>
        <w:widowControl/>
        <w:spacing w:line="360" w:lineRule="auto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现场教学演示，时间为</w:t>
      </w:r>
      <w:r w:rsidRPr="00F145BB">
        <w:rPr>
          <w:rFonts w:ascii="仿宋" w:eastAsia="仿宋" w:hAnsi="仿宋" w:cs="宋体" w:hint="eastAsia"/>
          <w:b/>
          <w:kern w:val="0"/>
          <w:sz w:val="30"/>
          <w:szCs w:val="30"/>
        </w:rPr>
        <w:t>1</w:t>
      </w:r>
      <w:r w:rsidR="00CD7934" w:rsidRPr="00F145BB">
        <w:rPr>
          <w:rFonts w:ascii="仿宋" w:eastAsia="仿宋" w:hAnsi="仿宋" w:cs="宋体"/>
          <w:b/>
          <w:kern w:val="0"/>
          <w:sz w:val="30"/>
          <w:szCs w:val="30"/>
        </w:rPr>
        <w:t>2</w:t>
      </w:r>
      <w:r w:rsidRPr="00F145BB">
        <w:rPr>
          <w:rFonts w:ascii="仿宋" w:eastAsia="仿宋" w:hAnsi="仿宋" w:cs="宋体" w:hint="eastAsia"/>
          <w:b/>
          <w:kern w:val="0"/>
          <w:sz w:val="30"/>
          <w:szCs w:val="30"/>
        </w:rPr>
        <w:t>分钟</w:t>
      </w:r>
      <w:r w:rsidRPr="00F145BB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由专家评委和学生评委共同打分。</w:t>
      </w:r>
    </w:p>
    <w:p w14:paraId="3BA3F9CB" w14:textId="1FF31B84" w:rsidR="005D43F5" w:rsidRPr="00F145BB" w:rsidRDefault="005D43F5" w:rsidP="008D5715">
      <w:pPr>
        <w:widowControl/>
        <w:spacing w:line="360" w:lineRule="auto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 w:rsidRPr="00F145BB">
        <w:rPr>
          <w:rFonts w:ascii="仿宋" w:eastAsia="仿宋" w:hAnsi="仿宋" w:hint="eastAsia"/>
          <w:color w:val="000000"/>
          <w:sz w:val="30"/>
          <w:szCs w:val="30"/>
        </w:rPr>
        <w:t>教学过程融入思政元素，将知识传授和能力培养同价值观教育相结合; 教学方法先进科学，创新教学手段，丰富教学形式</w:t>
      </w:r>
      <w:r w:rsidR="00A529E7" w:rsidRPr="00F145BB">
        <w:rPr>
          <w:rFonts w:ascii="仿宋_GB2312" w:eastAsia="仿宋_GB2312" w:hAnsi="宋体" w:cs="宋体" w:hint="eastAsia"/>
          <w:kern w:val="0"/>
          <w:szCs w:val="21"/>
        </w:rPr>
        <w:t>；</w:t>
      </w:r>
      <w:r w:rsidRPr="00F145BB">
        <w:rPr>
          <w:rFonts w:ascii="仿宋" w:eastAsia="仿宋" w:hAnsi="仿宋" w:hint="eastAsia"/>
          <w:color w:val="000000"/>
          <w:sz w:val="30"/>
          <w:szCs w:val="30"/>
        </w:rPr>
        <w:t>注重在线开放课程的开发与使用; 积极参与教学改革，成就显著、有一定的科研水平与学术支撑。</w:t>
      </w:r>
    </w:p>
    <w:p w14:paraId="1CB2C7C6" w14:textId="77777777" w:rsidR="005D43F5" w:rsidRPr="00F145BB" w:rsidRDefault="005D43F5" w:rsidP="00A529E7">
      <w:pPr>
        <w:widowControl/>
        <w:spacing w:line="360" w:lineRule="auto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 w:rsidRPr="00F145BB">
        <w:rPr>
          <w:rFonts w:ascii="仿宋" w:eastAsia="仿宋" w:hAnsi="仿宋" w:hint="eastAsia"/>
          <w:color w:val="000000"/>
          <w:sz w:val="30"/>
          <w:szCs w:val="30"/>
        </w:rPr>
        <w:t>教学目的明确，教学思路清晰; 教学过程组织合理，方法运用恰当有效，符合学生的认知心理; 充分考虑教学重点和难点，有较强的针对性，文字表达准确、阐述清楚; 教学内容讲求科学性和探索性，既符合大纲要求，又反映学术发展，有一定的深度和广度。</w:t>
      </w:r>
    </w:p>
    <w:p w14:paraId="25F7BF78" w14:textId="77777777" w:rsidR="005D43F5" w:rsidRPr="00F145BB" w:rsidRDefault="005D43F5" w:rsidP="000450E3">
      <w:pPr>
        <w:widowControl/>
        <w:spacing w:line="360" w:lineRule="auto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 w:rsidRPr="00F145BB">
        <w:rPr>
          <w:rFonts w:ascii="仿宋" w:eastAsia="仿宋" w:hAnsi="仿宋" w:hint="eastAsia"/>
          <w:color w:val="000000"/>
          <w:sz w:val="30"/>
          <w:szCs w:val="30"/>
        </w:rPr>
        <w:t>根据各组的参赛教师得分排名，</w:t>
      </w:r>
      <w:bookmarkStart w:id="5" w:name="OLE_LINK88"/>
      <w:bookmarkStart w:id="6" w:name="OLE_LINK89"/>
      <w:r w:rsidRPr="00F145BB">
        <w:rPr>
          <w:rFonts w:ascii="仿宋" w:eastAsia="仿宋" w:hAnsi="仿宋"/>
          <w:color w:val="000000"/>
          <w:sz w:val="30"/>
          <w:szCs w:val="30"/>
        </w:rPr>
        <w:t>评选</w:t>
      </w:r>
      <w:bookmarkEnd w:id="5"/>
      <w:bookmarkEnd w:id="6"/>
      <w:r w:rsidRPr="00F145BB">
        <w:rPr>
          <w:rFonts w:ascii="仿宋" w:eastAsia="仿宋" w:hAnsi="仿宋" w:hint="eastAsia"/>
          <w:color w:val="000000"/>
          <w:sz w:val="30"/>
          <w:szCs w:val="30"/>
        </w:rPr>
        <w:t>一等奖、二等奖等。评选结果将在全校进行公示，公示期无异议后，予以公布。</w:t>
      </w:r>
    </w:p>
    <w:p w14:paraId="2C793031" w14:textId="4508640E" w:rsidR="005D43F5" w:rsidRPr="00F145BB" w:rsidRDefault="005D43F5" w:rsidP="005D43F5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F145BB">
        <w:rPr>
          <w:rFonts w:ascii="仿宋" w:eastAsia="仿宋" w:hAnsi="仿宋" w:hint="eastAsia"/>
          <w:b/>
          <w:sz w:val="30"/>
          <w:szCs w:val="30"/>
        </w:rPr>
        <w:t>五、</w:t>
      </w:r>
      <w:r w:rsidR="00D938C9" w:rsidRPr="00F145BB">
        <w:rPr>
          <w:rFonts w:ascii="仿宋" w:eastAsia="仿宋" w:hAnsi="仿宋" w:hint="eastAsia"/>
          <w:b/>
          <w:sz w:val="30"/>
          <w:szCs w:val="30"/>
        </w:rPr>
        <w:t>注意事项</w:t>
      </w:r>
    </w:p>
    <w:p w14:paraId="403A9A39" w14:textId="77777777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（一）参赛选手：</w:t>
      </w:r>
    </w:p>
    <w:p w14:paraId="233B4F0E" w14:textId="23B2C45B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1.充分的准备，以最佳的精神面貌充分展示风采。</w:t>
      </w:r>
    </w:p>
    <w:p w14:paraId="6C5CB47D" w14:textId="77777777" w:rsidR="00566043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2.按照规定时间提交报名材料</w:t>
      </w:r>
      <w:r w:rsidR="00566043" w:rsidRPr="00F145BB">
        <w:rPr>
          <w:rFonts w:ascii="仿宋" w:eastAsia="仿宋" w:hAnsi="仿宋" w:hint="eastAsia"/>
          <w:sz w:val="30"/>
          <w:szCs w:val="30"/>
        </w:rPr>
        <w:t>、</w:t>
      </w:r>
      <w:r w:rsidRPr="00F145BB">
        <w:rPr>
          <w:rFonts w:ascii="仿宋" w:eastAsia="仿宋" w:hAnsi="仿宋" w:hint="eastAsia"/>
          <w:sz w:val="30"/>
          <w:szCs w:val="30"/>
        </w:rPr>
        <w:t>拷贝</w:t>
      </w:r>
      <w:r w:rsidR="00566043" w:rsidRPr="00F145BB">
        <w:rPr>
          <w:rFonts w:ascii="仿宋" w:eastAsia="仿宋" w:hAnsi="仿宋" w:hint="eastAsia"/>
          <w:sz w:val="30"/>
          <w:szCs w:val="30"/>
        </w:rPr>
        <w:t>并</w:t>
      </w:r>
      <w:r w:rsidR="00566043" w:rsidRPr="00F145BB">
        <w:rPr>
          <w:rFonts w:ascii="仿宋" w:eastAsia="仿宋" w:hAnsi="仿宋"/>
          <w:sz w:val="30"/>
          <w:szCs w:val="30"/>
        </w:rPr>
        <w:t>测试</w:t>
      </w:r>
      <w:r w:rsidRPr="00F145BB">
        <w:rPr>
          <w:rFonts w:ascii="仿宋" w:eastAsia="仿宋" w:hAnsi="仿宋" w:hint="eastAsia"/>
          <w:sz w:val="30"/>
          <w:szCs w:val="30"/>
        </w:rPr>
        <w:t>课件</w:t>
      </w:r>
      <w:r w:rsidR="00566043" w:rsidRPr="00F145BB">
        <w:rPr>
          <w:rFonts w:ascii="仿宋" w:eastAsia="仿宋" w:hAnsi="仿宋" w:hint="eastAsia"/>
          <w:sz w:val="30"/>
          <w:szCs w:val="30"/>
        </w:rPr>
        <w:t>。</w:t>
      </w:r>
    </w:p>
    <w:p w14:paraId="09437FBC" w14:textId="2CB45A28" w:rsidR="005D43F5" w:rsidRPr="00F145BB" w:rsidRDefault="00566043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3.</w:t>
      </w:r>
      <w:r w:rsidR="005D43F5" w:rsidRPr="00F145BB">
        <w:rPr>
          <w:rFonts w:ascii="仿宋" w:eastAsia="仿宋" w:hAnsi="仿宋" w:hint="eastAsia"/>
          <w:sz w:val="30"/>
          <w:szCs w:val="30"/>
        </w:rPr>
        <w:t>正装出场、教态大方。</w:t>
      </w:r>
    </w:p>
    <w:p w14:paraId="7D87F80E" w14:textId="1C23A210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4.严格遵守比赛时间。</w:t>
      </w:r>
    </w:p>
    <w:p w14:paraId="64442A18" w14:textId="77777777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（二）各教学单位：</w:t>
      </w:r>
    </w:p>
    <w:p w14:paraId="260FC20C" w14:textId="77777777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1.为推荐进入决赛的教师配备教学团队，负责对推荐教师进行教学技能培训及赛前指导。</w:t>
      </w:r>
    </w:p>
    <w:p w14:paraId="45940C58" w14:textId="77777777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hint="eastAsia"/>
          <w:sz w:val="30"/>
          <w:szCs w:val="30"/>
        </w:rPr>
        <w:t>2.组织教师对决赛进行线上观摩学习，赛后要组织青年教师总结、座谈和交流。</w:t>
      </w:r>
    </w:p>
    <w:p w14:paraId="5BAA5878" w14:textId="77777777" w:rsidR="005D43F5" w:rsidRPr="00F145BB" w:rsidRDefault="005D43F5" w:rsidP="005D43F5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F145BB">
        <w:rPr>
          <w:rFonts w:ascii="仿宋" w:eastAsia="仿宋" w:hAnsi="仿宋" w:hint="eastAsia"/>
          <w:b/>
          <w:sz w:val="30"/>
          <w:szCs w:val="30"/>
        </w:rPr>
        <w:t>六、奖励形式</w:t>
      </w:r>
    </w:p>
    <w:p w14:paraId="3110DEE4" w14:textId="1626A989" w:rsidR="005D43F5" w:rsidRPr="00F145BB" w:rsidRDefault="005D43F5" w:rsidP="005D43F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获奖教师由北京工商大学颁发荣誉证书</w:t>
      </w:r>
      <w:r w:rsidR="00933317"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。</w:t>
      </w:r>
    </w:p>
    <w:p w14:paraId="6F43AEDC" w14:textId="77777777" w:rsidR="005D43F5" w:rsidRPr="00F145BB" w:rsidRDefault="005D43F5" w:rsidP="005D43F5">
      <w:pPr>
        <w:spacing w:line="360" w:lineRule="auto"/>
        <w:ind w:firstLine="440"/>
        <w:rPr>
          <w:rStyle w:val="a4"/>
          <w:rFonts w:ascii="仿宋" w:eastAsia="仿宋" w:hAnsi="仿宋"/>
          <w:color w:val="365F91" w:themeColor="accent1" w:themeShade="BF"/>
          <w:sz w:val="30"/>
          <w:szCs w:val="30"/>
        </w:rPr>
      </w:pPr>
    </w:p>
    <w:p w14:paraId="348A0AED" w14:textId="77777777" w:rsidR="00CD7934" w:rsidRPr="00F145BB" w:rsidRDefault="00CD7934" w:rsidP="00CD7934">
      <w:pPr>
        <w:widowControl/>
        <w:spacing w:line="360" w:lineRule="auto"/>
        <w:jc w:val="left"/>
        <w:rPr>
          <w:rFonts w:ascii="仿宋" w:eastAsia="仿宋" w:hAnsi="仿宋"/>
          <w:color w:val="000000"/>
          <w:sz w:val="30"/>
          <w:szCs w:val="30"/>
        </w:rPr>
      </w:pPr>
    </w:p>
    <w:p w14:paraId="72F1F629" w14:textId="4B8BD8A0" w:rsidR="005D43F5" w:rsidRPr="00F145BB" w:rsidRDefault="005D43F5" w:rsidP="00CD7934">
      <w:pPr>
        <w:widowControl/>
        <w:spacing w:line="360" w:lineRule="auto"/>
        <w:ind w:firstLineChars="2200" w:firstLine="6600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教务处</w:t>
      </w:r>
    </w:p>
    <w:p w14:paraId="477D7409" w14:textId="0DD2B3D4" w:rsidR="005D43F5" w:rsidRDefault="005D43F5" w:rsidP="00CD7934">
      <w:pPr>
        <w:widowControl/>
        <w:spacing w:line="360" w:lineRule="auto"/>
        <w:ind w:right="150" w:firstLine="442"/>
        <w:jc w:val="righ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202</w:t>
      </w:r>
      <w:r w:rsidR="009136D2" w:rsidRPr="00F145BB">
        <w:rPr>
          <w:rFonts w:ascii="仿宋" w:eastAsia="仿宋" w:hAnsi="仿宋" w:cs="宋体"/>
          <w:color w:val="333333"/>
          <w:kern w:val="0"/>
          <w:sz w:val="30"/>
          <w:szCs w:val="30"/>
        </w:rPr>
        <w:t>5</w:t>
      </w: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年</w:t>
      </w:r>
      <w:r w:rsidR="005E45D2"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12</w:t>
      </w: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月</w:t>
      </w:r>
      <w:r w:rsidR="009136D2" w:rsidRPr="00F145BB">
        <w:rPr>
          <w:rFonts w:ascii="仿宋" w:eastAsia="仿宋" w:hAnsi="仿宋" w:cs="宋体"/>
          <w:color w:val="333333"/>
          <w:kern w:val="0"/>
          <w:sz w:val="30"/>
          <w:szCs w:val="30"/>
        </w:rPr>
        <w:t>19</w:t>
      </w:r>
      <w:r w:rsidRPr="00F145BB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日</w:t>
      </w:r>
      <w:bookmarkStart w:id="7" w:name="_GoBack"/>
      <w:bookmarkEnd w:id="7"/>
    </w:p>
    <w:p w14:paraId="32D961E6" w14:textId="77777777" w:rsidR="005D43F5" w:rsidRDefault="005D43F5" w:rsidP="005D43F5">
      <w:pPr>
        <w:widowControl/>
        <w:spacing w:line="360" w:lineRule="auto"/>
        <w:ind w:firstLine="442"/>
        <w:jc w:val="right"/>
        <w:rPr>
          <w:rFonts w:ascii="仿宋" w:eastAsia="仿宋" w:hAnsi="仿宋" w:cs="宋体"/>
          <w:color w:val="333333"/>
          <w:kern w:val="0"/>
          <w:sz w:val="30"/>
          <w:szCs w:val="30"/>
        </w:rPr>
      </w:pPr>
    </w:p>
    <w:p w14:paraId="588D8C38" w14:textId="77777777" w:rsidR="00D2140E" w:rsidRDefault="007A20B8"/>
    <w:sectPr w:rsidR="00D2140E" w:rsidSect="00714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21356" w14:textId="77777777" w:rsidR="007A20B8" w:rsidRDefault="007A20B8" w:rsidP="000D5816">
      <w:r>
        <w:separator/>
      </w:r>
    </w:p>
  </w:endnote>
  <w:endnote w:type="continuationSeparator" w:id="0">
    <w:p w14:paraId="0F6BD3C8" w14:textId="77777777" w:rsidR="007A20B8" w:rsidRDefault="007A20B8" w:rsidP="000D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261E6" w14:textId="77777777" w:rsidR="007A20B8" w:rsidRDefault="007A20B8" w:rsidP="000D5816">
      <w:r>
        <w:separator/>
      </w:r>
    </w:p>
  </w:footnote>
  <w:footnote w:type="continuationSeparator" w:id="0">
    <w:p w14:paraId="69D406CC" w14:textId="77777777" w:rsidR="007A20B8" w:rsidRDefault="007A20B8" w:rsidP="000D5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F5"/>
    <w:rsid w:val="000215B3"/>
    <w:rsid w:val="00031917"/>
    <w:rsid w:val="00041978"/>
    <w:rsid w:val="000450E3"/>
    <w:rsid w:val="00050CF2"/>
    <w:rsid w:val="000A7B60"/>
    <w:rsid w:val="000D5816"/>
    <w:rsid w:val="001043BF"/>
    <w:rsid w:val="00166C3E"/>
    <w:rsid w:val="00192B72"/>
    <w:rsid w:val="002238D6"/>
    <w:rsid w:val="002617DE"/>
    <w:rsid w:val="002715C3"/>
    <w:rsid w:val="00286550"/>
    <w:rsid w:val="002A21D6"/>
    <w:rsid w:val="003E013F"/>
    <w:rsid w:val="00407B50"/>
    <w:rsid w:val="00442E79"/>
    <w:rsid w:val="00520794"/>
    <w:rsid w:val="00566043"/>
    <w:rsid w:val="005C5584"/>
    <w:rsid w:val="005D43F5"/>
    <w:rsid w:val="005D7FF4"/>
    <w:rsid w:val="005E43EA"/>
    <w:rsid w:val="005E45D2"/>
    <w:rsid w:val="00683333"/>
    <w:rsid w:val="006A62EE"/>
    <w:rsid w:val="006E2185"/>
    <w:rsid w:val="0070534E"/>
    <w:rsid w:val="00705E9D"/>
    <w:rsid w:val="0071447B"/>
    <w:rsid w:val="00750637"/>
    <w:rsid w:val="00777A9A"/>
    <w:rsid w:val="0078427B"/>
    <w:rsid w:val="007911AC"/>
    <w:rsid w:val="007A20B8"/>
    <w:rsid w:val="007C0EF8"/>
    <w:rsid w:val="007D10E4"/>
    <w:rsid w:val="008C52E3"/>
    <w:rsid w:val="008D26C4"/>
    <w:rsid w:val="008D5715"/>
    <w:rsid w:val="009136D2"/>
    <w:rsid w:val="00933317"/>
    <w:rsid w:val="0096583A"/>
    <w:rsid w:val="009C7F3D"/>
    <w:rsid w:val="009E0EFF"/>
    <w:rsid w:val="00A31DFA"/>
    <w:rsid w:val="00A529E7"/>
    <w:rsid w:val="00A83DC4"/>
    <w:rsid w:val="00A8533D"/>
    <w:rsid w:val="00A86020"/>
    <w:rsid w:val="00AC3A50"/>
    <w:rsid w:val="00AD75AE"/>
    <w:rsid w:val="00B517DF"/>
    <w:rsid w:val="00BA53A9"/>
    <w:rsid w:val="00BA5BCA"/>
    <w:rsid w:val="00C05F9F"/>
    <w:rsid w:val="00C22AFD"/>
    <w:rsid w:val="00CD7934"/>
    <w:rsid w:val="00D217B8"/>
    <w:rsid w:val="00D54F30"/>
    <w:rsid w:val="00D938C9"/>
    <w:rsid w:val="00DA0439"/>
    <w:rsid w:val="00DA5F60"/>
    <w:rsid w:val="00DC3CD7"/>
    <w:rsid w:val="00DF3858"/>
    <w:rsid w:val="00E24777"/>
    <w:rsid w:val="00E60C8B"/>
    <w:rsid w:val="00E936BF"/>
    <w:rsid w:val="00EE0A79"/>
    <w:rsid w:val="00F06A43"/>
    <w:rsid w:val="00F145BB"/>
    <w:rsid w:val="00F23BF7"/>
    <w:rsid w:val="00F35C8A"/>
    <w:rsid w:val="00F530F5"/>
    <w:rsid w:val="00FC105F"/>
    <w:rsid w:val="00FC1F00"/>
    <w:rsid w:val="00FC4CCB"/>
    <w:rsid w:val="00FF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BC20C0"/>
  <w15:docId w15:val="{526EFF77-1CDB-4066-B80C-7667FE5D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3F5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0"/>
    <w:unhideWhenUsed/>
    <w:qFormat/>
    <w:rsid w:val="005D43F5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rsid w:val="005D43F5"/>
    <w:rPr>
      <w:rFonts w:ascii="宋体" w:eastAsia="宋体" w:hAnsi="宋体" w:cs="Times New Roman"/>
      <w:b/>
      <w:kern w:val="0"/>
      <w:sz w:val="27"/>
      <w:szCs w:val="27"/>
    </w:rPr>
  </w:style>
  <w:style w:type="paragraph" w:styleId="a3">
    <w:name w:val="Normal (Web)"/>
    <w:basedOn w:val="a"/>
    <w:uiPriority w:val="99"/>
    <w:qFormat/>
    <w:rsid w:val="005D43F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sid w:val="005D43F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D58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D581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D58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D58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北京工商大学</cp:lastModifiedBy>
  <cp:revision>5</cp:revision>
  <dcterms:created xsi:type="dcterms:W3CDTF">2025-12-19T08:01:00Z</dcterms:created>
  <dcterms:modified xsi:type="dcterms:W3CDTF">2025-12-19T08:29:00Z</dcterms:modified>
</cp:coreProperties>
</file>