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2B" w:rsidRPr="000666A7" w:rsidRDefault="000F3A2B" w:rsidP="000F3A2B">
      <w:pPr>
        <w:spacing w:line="520" w:lineRule="exact"/>
        <w:jc w:val="center"/>
        <w:rPr>
          <w:rFonts w:ascii="方正小标宋简体" w:eastAsia="方正小标宋简体" w:hAnsi="黑体"/>
          <w:sz w:val="44"/>
          <w:szCs w:val="44"/>
        </w:rPr>
      </w:pPr>
      <w:r w:rsidRPr="000666A7">
        <w:rPr>
          <w:rFonts w:ascii="方正小标宋简体" w:eastAsia="方正小标宋简体" w:hAnsi="黑体" w:hint="eastAsia"/>
          <w:sz w:val="44"/>
          <w:szCs w:val="44"/>
        </w:rPr>
        <w:t>北京工商大学关于开展</w:t>
      </w:r>
      <w:r w:rsidR="004416BA" w:rsidRPr="000666A7">
        <w:rPr>
          <w:rFonts w:ascii="方正小标宋简体" w:eastAsia="方正小标宋简体" w:hAnsi="黑体" w:hint="eastAsia"/>
          <w:sz w:val="44"/>
          <w:szCs w:val="44"/>
        </w:rPr>
        <w:t>202</w:t>
      </w:r>
      <w:r w:rsidR="000A3CD5" w:rsidRPr="000666A7">
        <w:rPr>
          <w:rFonts w:ascii="方正小标宋简体" w:eastAsia="方正小标宋简体" w:hAnsi="黑体"/>
          <w:sz w:val="44"/>
          <w:szCs w:val="44"/>
        </w:rPr>
        <w:t>3</w:t>
      </w:r>
      <w:r w:rsidR="004416BA" w:rsidRPr="000666A7">
        <w:rPr>
          <w:rFonts w:ascii="方正小标宋简体" w:eastAsia="方正小标宋简体" w:hAnsi="黑体" w:hint="eastAsia"/>
          <w:sz w:val="44"/>
          <w:szCs w:val="44"/>
        </w:rPr>
        <w:t>年“</w:t>
      </w:r>
      <w:r w:rsidR="000A3CD5" w:rsidRPr="000666A7">
        <w:rPr>
          <w:rFonts w:ascii="方正小标宋简体" w:eastAsia="方正小标宋简体" w:hAnsi="黑体" w:hint="eastAsia"/>
          <w:sz w:val="44"/>
          <w:szCs w:val="44"/>
        </w:rPr>
        <w:t>精彩人生 以法为基</w:t>
      </w:r>
      <w:r w:rsidR="004416BA" w:rsidRPr="000666A7">
        <w:rPr>
          <w:rFonts w:ascii="方正小标宋简体" w:eastAsia="方正小标宋简体" w:hAnsi="黑体" w:hint="eastAsia"/>
          <w:sz w:val="44"/>
          <w:szCs w:val="44"/>
        </w:rPr>
        <w:t>”</w:t>
      </w:r>
      <w:r w:rsidR="000A3CD5" w:rsidRPr="000666A7">
        <w:rPr>
          <w:rFonts w:ascii="方正小标宋简体" w:eastAsia="方正小标宋简体" w:hAnsi="黑体" w:hint="eastAsia"/>
          <w:sz w:val="44"/>
          <w:szCs w:val="44"/>
        </w:rPr>
        <w:t>作品征集</w:t>
      </w:r>
      <w:r w:rsidR="004416BA" w:rsidRPr="000666A7">
        <w:rPr>
          <w:rFonts w:ascii="方正小标宋简体" w:eastAsia="方正小标宋简体" w:hAnsi="黑体" w:hint="eastAsia"/>
          <w:sz w:val="44"/>
          <w:szCs w:val="44"/>
        </w:rPr>
        <w:t>活动</w:t>
      </w:r>
      <w:r w:rsidRPr="000666A7">
        <w:rPr>
          <w:rFonts w:ascii="方正小标宋简体" w:eastAsia="方正小标宋简体" w:hAnsi="黑体" w:hint="eastAsia"/>
          <w:sz w:val="44"/>
          <w:szCs w:val="44"/>
        </w:rPr>
        <w:t>的通知</w:t>
      </w:r>
    </w:p>
    <w:p w:rsidR="00F76E5C" w:rsidRDefault="00F76E5C" w:rsidP="000F3A2B">
      <w:pPr>
        <w:spacing w:line="540" w:lineRule="exact"/>
        <w:ind w:right="329"/>
        <w:rPr>
          <w:rFonts w:ascii="仿宋" w:eastAsia="仿宋" w:hAnsi="仿宋"/>
        </w:rPr>
      </w:pPr>
    </w:p>
    <w:p w:rsidR="000F3A2B" w:rsidRPr="00F76E5C" w:rsidRDefault="00F76E5C" w:rsidP="000F3A2B">
      <w:pPr>
        <w:spacing w:line="540" w:lineRule="exact"/>
        <w:ind w:right="329"/>
        <w:rPr>
          <w:rFonts w:ascii="仿宋" w:eastAsia="仿宋" w:hAnsi="仿宋"/>
        </w:rPr>
      </w:pPr>
      <w:r w:rsidRPr="00F76E5C">
        <w:rPr>
          <w:rFonts w:ascii="仿宋" w:eastAsia="仿宋" w:hAnsi="仿宋" w:hint="eastAsia"/>
        </w:rPr>
        <w:t>各党委（党总支、直属党支部）</w:t>
      </w:r>
      <w:r w:rsidR="000F3A2B" w:rsidRPr="00F76E5C">
        <w:rPr>
          <w:rFonts w:ascii="仿宋" w:eastAsia="仿宋" w:hAnsi="仿宋" w:hint="eastAsia"/>
        </w:rPr>
        <w:t xml:space="preserve">： </w:t>
      </w:r>
    </w:p>
    <w:p w:rsidR="000F3A2B" w:rsidRPr="00F76E5C" w:rsidRDefault="00F76E5C" w:rsidP="000F3A2B">
      <w:pPr>
        <w:autoSpaceDE w:val="0"/>
        <w:spacing w:line="540" w:lineRule="exact"/>
        <w:ind w:firstLineChars="200" w:firstLine="640"/>
        <w:rPr>
          <w:rFonts w:ascii="仿宋" w:eastAsia="仿宋" w:hAnsi="仿宋"/>
          <w:szCs w:val="32"/>
        </w:rPr>
      </w:pPr>
      <w:r>
        <w:rPr>
          <w:rFonts w:ascii="仿宋" w:eastAsia="仿宋" w:hAnsi="仿宋" w:hint="eastAsia"/>
        </w:rPr>
        <w:t>根据京教策〔</w:t>
      </w:r>
      <w:r w:rsidR="000F3A2B" w:rsidRPr="00F76E5C">
        <w:rPr>
          <w:rFonts w:ascii="仿宋" w:eastAsia="仿宋" w:hAnsi="仿宋" w:hint="eastAsia"/>
        </w:rPr>
        <w:t>202</w:t>
      </w:r>
      <w:r w:rsidR="000A3CD5">
        <w:rPr>
          <w:rFonts w:ascii="仿宋" w:eastAsia="仿宋" w:hAnsi="仿宋"/>
        </w:rPr>
        <w:t>3</w:t>
      </w:r>
      <w:r w:rsidR="000F3A2B" w:rsidRPr="00F76E5C">
        <w:rPr>
          <w:rFonts w:ascii="仿宋" w:eastAsia="仿宋" w:hAnsi="仿宋" w:hint="eastAsia"/>
        </w:rPr>
        <w:t>〕</w:t>
      </w:r>
      <w:r w:rsidR="000A3CD5">
        <w:rPr>
          <w:rFonts w:ascii="仿宋" w:eastAsia="仿宋" w:hAnsi="仿宋"/>
        </w:rPr>
        <w:t>4</w:t>
      </w:r>
      <w:r w:rsidR="000F3A2B" w:rsidRPr="00F76E5C">
        <w:rPr>
          <w:rFonts w:ascii="仿宋" w:eastAsia="仿宋" w:hAnsi="仿宋" w:hint="eastAsia"/>
        </w:rPr>
        <w:t>号通知，</w:t>
      </w:r>
      <w:r w:rsidR="000F3A2B" w:rsidRPr="00F76E5C">
        <w:rPr>
          <w:rFonts w:ascii="仿宋" w:eastAsia="仿宋" w:hAnsi="仿宋" w:cs="仿宋" w:hint="eastAsia"/>
          <w:bCs/>
          <w:szCs w:val="32"/>
        </w:rPr>
        <w:t>为深入学习贯彻习近平法治思想，</w:t>
      </w:r>
      <w:r w:rsidR="000A3CD5">
        <w:rPr>
          <w:rFonts w:ascii="仿宋" w:eastAsia="仿宋" w:hAnsi="仿宋" w:cs="仿宋" w:hint="eastAsia"/>
          <w:bCs/>
          <w:szCs w:val="32"/>
        </w:rPr>
        <w:t>贯彻落实党的二十大精神，持续贯彻落实中央和市委关于加强社会主义法治文化建设的工作部署，进一步弘扬宪法法治精神，充分发挥法治文化建设对教育普法的重要支撑作用</w:t>
      </w:r>
      <w:r w:rsidR="000F3A2B" w:rsidRPr="00F76E5C">
        <w:rPr>
          <w:rFonts w:ascii="仿宋" w:eastAsia="仿宋" w:hAnsi="仿宋" w:cs="仿宋" w:hint="eastAsia"/>
          <w:bCs/>
          <w:szCs w:val="32"/>
        </w:rPr>
        <w:t>，</w:t>
      </w:r>
      <w:r w:rsidR="000F3A2B" w:rsidRPr="00F76E5C">
        <w:rPr>
          <w:rFonts w:ascii="仿宋" w:eastAsia="仿宋" w:hAnsi="仿宋" w:hint="eastAsia"/>
        </w:rPr>
        <w:t>学校组织开展第</w:t>
      </w:r>
      <w:r w:rsidR="000A3CD5">
        <w:rPr>
          <w:rFonts w:ascii="仿宋" w:eastAsia="仿宋" w:hAnsi="仿宋" w:hint="eastAsia"/>
        </w:rPr>
        <w:t>十</w:t>
      </w:r>
      <w:r w:rsidR="000F3A2B" w:rsidRPr="00F76E5C">
        <w:rPr>
          <w:rFonts w:ascii="仿宋" w:eastAsia="仿宋" w:hAnsi="仿宋" w:hint="eastAsia"/>
        </w:rPr>
        <w:t>届师生法治教育作品征集和推荐活</w:t>
      </w:r>
      <w:r w:rsidR="00C75653" w:rsidRPr="00F76E5C">
        <w:rPr>
          <w:rFonts w:ascii="仿宋" w:eastAsia="仿宋" w:hAnsi="仿宋" w:hint="eastAsia"/>
          <w:spacing w:val="-12"/>
        </w:rPr>
        <w:t>动，</w:t>
      </w:r>
      <w:r w:rsidR="000F3A2B" w:rsidRPr="00F76E5C">
        <w:rPr>
          <w:rFonts w:ascii="仿宋" w:eastAsia="仿宋" w:hAnsi="仿宋" w:cs="仿宋" w:hint="eastAsia"/>
          <w:bCs/>
          <w:szCs w:val="32"/>
        </w:rPr>
        <w:t>现将相关事项通知如下</w:t>
      </w:r>
      <w:r w:rsidR="000F3A2B" w:rsidRPr="00F76E5C">
        <w:rPr>
          <w:rFonts w:ascii="仿宋" w:eastAsia="仿宋" w:hAnsi="仿宋" w:hint="eastAsia"/>
          <w:spacing w:val="-12"/>
          <w:szCs w:val="32"/>
        </w:rPr>
        <w:t>。</w:t>
      </w:r>
    </w:p>
    <w:p w:rsidR="000666A7" w:rsidRDefault="000666A7" w:rsidP="000F3A2B">
      <w:pPr>
        <w:autoSpaceDE w:val="0"/>
        <w:spacing w:line="540" w:lineRule="exact"/>
        <w:ind w:firstLineChars="200" w:firstLine="640"/>
        <w:rPr>
          <w:rFonts w:ascii="黑体" w:eastAsia="黑体" w:hAnsi="黑体" w:cs="仿宋"/>
          <w:szCs w:val="32"/>
        </w:rPr>
      </w:pPr>
      <w:r>
        <w:rPr>
          <w:rFonts w:ascii="黑体" w:eastAsia="黑体" w:hAnsi="黑体" w:cs="仿宋" w:hint="eastAsia"/>
          <w:szCs w:val="32"/>
        </w:rPr>
        <w:t>一、活动主题</w:t>
      </w:r>
    </w:p>
    <w:p w:rsidR="000666A7" w:rsidRPr="000666A7" w:rsidRDefault="000666A7" w:rsidP="000F3A2B">
      <w:pPr>
        <w:autoSpaceDE w:val="0"/>
        <w:spacing w:line="540" w:lineRule="exact"/>
        <w:ind w:firstLineChars="200" w:firstLine="640"/>
        <w:rPr>
          <w:rFonts w:ascii="仿宋" w:eastAsia="仿宋" w:hAnsi="仿宋" w:cs="仿宋"/>
          <w:szCs w:val="32"/>
        </w:rPr>
      </w:pPr>
      <w:r w:rsidRPr="000666A7">
        <w:rPr>
          <w:rFonts w:ascii="仿宋" w:eastAsia="仿宋" w:hAnsi="仿宋" w:cs="仿宋" w:hint="eastAsia"/>
          <w:szCs w:val="32"/>
        </w:rPr>
        <w:t>精彩人生 以法为基</w:t>
      </w:r>
    </w:p>
    <w:p w:rsidR="000666A7" w:rsidRDefault="000666A7" w:rsidP="000F3A2B">
      <w:pPr>
        <w:autoSpaceDE w:val="0"/>
        <w:spacing w:line="540" w:lineRule="exact"/>
        <w:ind w:firstLineChars="200" w:firstLine="640"/>
        <w:rPr>
          <w:rFonts w:ascii="黑体" w:eastAsia="黑体" w:hAnsi="黑体" w:cs="仿宋"/>
          <w:szCs w:val="32"/>
        </w:rPr>
      </w:pPr>
      <w:r>
        <w:rPr>
          <w:rFonts w:ascii="黑体" w:eastAsia="黑体" w:hAnsi="黑体" w:cs="仿宋" w:hint="eastAsia"/>
          <w:szCs w:val="32"/>
        </w:rPr>
        <w:t>二、活动时间</w:t>
      </w:r>
    </w:p>
    <w:p w:rsidR="000666A7" w:rsidRPr="004A60DF" w:rsidRDefault="00DD2331" w:rsidP="000F3A2B">
      <w:pPr>
        <w:autoSpaceDE w:val="0"/>
        <w:spacing w:line="540" w:lineRule="exact"/>
        <w:ind w:firstLineChars="200" w:firstLine="640"/>
        <w:rPr>
          <w:rFonts w:ascii="仿宋" w:eastAsia="仿宋" w:hAnsi="仿宋" w:cs="仿宋"/>
          <w:szCs w:val="32"/>
        </w:rPr>
      </w:pPr>
      <w:r>
        <w:rPr>
          <w:rFonts w:ascii="仿宋" w:eastAsia="仿宋" w:hAnsi="仿宋" w:cs="仿宋" w:hint="eastAsia"/>
          <w:szCs w:val="32"/>
        </w:rPr>
        <w:t>即日起至</w:t>
      </w:r>
      <w:r w:rsidR="000666A7" w:rsidRPr="004A60DF">
        <w:rPr>
          <w:rFonts w:ascii="仿宋" w:eastAsia="仿宋" w:hAnsi="仿宋" w:cs="仿宋" w:hint="eastAsia"/>
          <w:szCs w:val="32"/>
        </w:rPr>
        <w:t>2</w:t>
      </w:r>
      <w:r w:rsidR="000666A7" w:rsidRPr="004A60DF">
        <w:rPr>
          <w:rFonts w:ascii="仿宋" w:eastAsia="仿宋" w:hAnsi="仿宋" w:cs="仿宋"/>
          <w:szCs w:val="32"/>
        </w:rPr>
        <w:t>023</w:t>
      </w:r>
      <w:r w:rsidR="000666A7" w:rsidRPr="004A60DF">
        <w:rPr>
          <w:rFonts w:ascii="仿宋" w:eastAsia="仿宋" w:hAnsi="仿宋" w:cs="仿宋" w:hint="eastAsia"/>
          <w:szCs w:val="32"/>
        </w:rPr>
        <w:t>年6月1</w:t>
      </w:r>
      <w:r w:rsidR="00AE4E52">
        <w:rPr>
          <w:rFonts w:ascii="仿宋" w:eastAsia="仿宋" w:hAnsi="仿宋" w:cs="仿宋"/>
          <w:szCs w:val="32"/>
        </w:rPr>
        <w:t>2</w:t>
      </w:r>
      <w:r w:rsidR="000666A7" w:rsidRPr="004A60DF">
        <w:rPr>
          <w:rFonts w:ascii="仿宋" w:eastAsia="仿宋" w:hAnsi="仿宋" w:cs="仿宋" w:hint="eastAsia"/>
          <w:szCs w:val="32"/>
        </w:rPr>
        <w:t>日</w:t>
      </w:r>
    </w:p>
    <w:p w:rsidR="000F3A2B" w:rsidRPr="00F76E5C" w:rsidRDefault="004A60DF" w:rsidP="000F3A2B">
      <w:pPr>
        <w:autoSpaceDE w:val="0"/>
        <w:spacing w:line="540" w:lineRule="exact"/>
        <w:ind w:firstLineChars="200" w:firstLine="640"/>
        <w:rPr>
          <w:rFonts w:ascii="黑体" w:eastAsia="黑体" w:hAnsi="黑体" w:cs="仿宋"/>
          <w:szCs w:val="32"/>
        </w:rPr>
      </w:pPr>
      <w:r>
        <w:rPr>
          <w:rFonts w:ascii="黑体" w:eastAsia="黑体" w:hAnsi="黑体" w:cs="仿宋" w:hint="eastAsia"/>
          <w:szCs w:val="32"/>
        </w:rPr>
        <w:t>三</w:t>
      </w:r>
      <w:r w:rsidR="000F3A2B" w:rsidRPr="00F76E5C">
        <w:rPr>
          <w:rFonts w:ascii="黑体" w:eastAsia="黑体" w:hAnsi="黑体" w:cs="仿宋" w:hint="eastAsia"/>
          <w:szCs w:val="32"/>
        </w:rPr>
        <w:t>、参与对象</w:t>
      </w:r>
    </w:p>
    <w:p w:rsidR="00C75653" w:rsidRPr="00F76E5C" w:rsidRDefault="00C75653" w:rsidP="00C75653">
      <w:pPr>
        <w:autoSpaceDE w:val="0"/>
        <w:spacing w:line="540" w:lineRule="exact"/>
        <w:ind w:firstLineChars="200" w:firstLine="640"/>
        <w:rPr>
          <w:rFonts w:ascii="仿宋" w:eastAsia="仿宋" w:hAnsi="仿宋"/>
          <w:szCs w:val="32"/>
        </w:rPr>
      </w:pPr>
      <w:r w:rsidRPr="00F76E5C">
        <w:rPr>
          <w:rFonts w:ascii="仿宋" w:eastAsia="仿宋" w:hAnsi="仿宋" w:hint="eastAsia"/>
          <w:szCs w:val="32"/>
        </w:rPr>
        <w:t>全</w:t>
      </w:r>
      <w:r w:rsidR="00F17377">
        <w:rPr>
          <w:rFonts w:ascii="仿宋" w:eastAsia="仿宋" w:hAnsi="仿宋" w:hint="eastAsia"/>
          <w:szCs w:val="32"/>
        </w:rPr>
        <w:t>体</w:t>
      </w:r>
      <w:r w:rsidR="000666A7">
        <w:rPr>
          <w:rFonts w:ascii="仿宋" w:eastAsia="仿宋" w:hAnsi="仿宋" w:hint="eastAsia"/>
          <w:szCs w:val="32"/>
        </w:rPr>
        <w:t>在职教职员工及在校学生</w:t>
      </w:r>
      <w:r w:rsidRPr="00F76E5C">
        <w:rPr>
          <w:rFonts w:ascii="仿宋" w:eastAsia="仿宋" w:hAnsi="仿宋" w:hint="eastAsia"/>
          <w:szCs w:val="32"/>
        </w:rPr>
        <w:t>。</w:t>
      </w:r>
    </w:p>
    <w:p w:rsidR="000F3A2B" w:rsidRPr="00552D1A" w:rsidRDefault="004A60DF" w:rsidP="00552D1A">
      <w:pPr>
        <w:autoSpaceDE w:val="0"/>
        <w:spacing w:line="540" w:lineRule="exact"/>
        <w:ind w:firstLineChars="200" w:firstLine="640"/>
        <w:rPr>
          <w:rFonts w:ascii="黑体" w:eastAsia="黑体" w:hAnsi="黑体"/>
          <w:szCs w:val="32"/>
        </w:rPr>
      </w:pPr>
      <w:r>
        <w:rPr>
          <w:rFonts w:ascii="黑体" w:eastAsia="黑体" w:hAnsi="黑体" w:cs="仿宋" w:hint="eastAsia"/>
          <w:szCs w:val="32"/>
        </w:rPr>
        <w:t>四</w:t>
      </w:r>
      <w:r w:rsidR="000F3A2B" w:rsidRPr="00552D1A">
        <w:rPr>
          <w:rFonts w:ascii="黑体" w:eastAsia="黑体" w:hAnsi="黑体" w:cs="仿宋" w:hint="eastAsia"/>
          <w:szCs w:val="32"/>
        </w:rPr>
        <w:t>、</w:t>
      </w:r>
      <w:r>
        <w:rPr>
          <w:rFonts w:ascii="黑体" w:eastAsia="黑体" w:hAnsi="黑体" w:cs="仿宋" w:hint="eastAsia"/>
          <w:szCs w:val="32"/>
        </w:rPr>
        <w:t>活动安排</w:t>
      </w:r>
    </w:p>
    <w:p w:rsidR="000F3A2B" w:rsidRDefault="004A60DF" w:rsidP="00D61D27">
      <w:pPr>
        <w:spacing w:line="560" w:lineRule="exact"/>
        <w:ind w:firstLine="640"/>
        <w:rPr>
          <w:rFonts w:ascii="仿宋" w:eastAsia="仿宋" w:hAnsi="仿宋" w:cs="仿宋"/>
          <w:bCs/>
          <w:szCs w:val="32"/>
        </w:rPr>
      </w:pPr>
      <w:r>
        <w:rPr>
          <w:rFonts w:ascii="仿宋" w:eastAsia="仿宋" w:hAnsi="仿宋" w:cs="仿宋" w:hint="eastAsia"/>
          <w:bCs/>
          <w:szCs w:val="32"/>
        </w:rPr>
        <w:t>（</w:t>
      </w:r>
      <w:r w:rsidR="00B1391D">
        <w:rPr>
          <w:rFonts w:ascii="仿宋" w:eastAsia="仿宋" w:hAnsi="仿宋" w:cs="仿宋" w:hint="eastAsia"/>
          <w:bCs/>
          <w:szCs w:val="32"/>
        </w:rPr>
        <w:t>一</w:t>
      </w:r>
      <w:r>
        <w:rPr>
          <w:rFonts w:ascii="仿宋" w:eastAsia="仿宋" w:hAnsi="仿宋" w:cs="仿宋" w:hint="eastAsia"/>
          <w:bCs/>
          <w:szCs w:val="32"/>
        </w:rPr>
        <w:t>）作品分类和形式</w:t>
      </w:r>
    </w:p>
    <w:p w:rsidR="004A60DF" w:rsidRDefault="004A60DF" w:rsidP="00D61D27">
      <w:pPr>
        <w:spacing w:line="560" w:lineRule="exact"/>
        <w:ind w:firstLine="640"/>
        <w:rPr>
          <w:rFonts w:ascii="仿宋" w:eastAsia="仿宋" w:hAnsi="仿宋" w:cs="仿宋"/>
          <w:bCs/>
          <w:szCs w:val="32"/>
        </w:rPr>
      </w:pPr>
      <w:r>
        <w:rPr>
          <w:rFonts w:ascii="仿宋" w:eastAsia="仿宋" w:hAnsi="仿宋" w:cs="仿宋" w:hint="eastAsia"/>
          <w:bCs/>
          <w:szCs w:val="32"/>
        </w:rPr>
        <w:t>作品按作者主体分为学生作品、教职员工作品2类。形式包括文字作品、视频作品、美术作品3种。</w:t>
      </w:r>
    </w:p>
    <w:p w:rsidR="004A60DF" w:rsidRPr="00C250D1" w:rsidRDefault="00C250D1" w:rsidP="00C250D1">
      <w:pPr>
        <w:spacing w:line="560" w:lineRule="exact"/>
        <w:ind w:firstLineChars="200" w:firstLine="643"/>
        <w:rPr>
          <w:rFonts w:ascii="仿宋" w:eastAsia="仿宋" w:hAnsi="仿宋" w:cs="仿宋"/>
          <w:bCs/>
          <w:szCs w:val="32"/>
        </w:rPr>
      </w:pPr>
      <w:r>
        <w:rPr>
          <w:rFonts w:hint="eastAsia"/>
          <w:b/>
          <w:bCs/>
        </w:rPr>
        <w:t>1</w:t>
      </w:r>
      <w:r>
        <w:rPr>
          <w:b/>
          <w:bCs/>
        </w:rPr>
        <w:t>.</w:t>
      </w:r>
      <w:r w:rsidR="004A60DF" w:rsidRPr="00C250D1">
        <w:rPr>
          <w:rFonts w:hint="eastAsia"/>
          <w:b/>
          <w:bCs/>
        </w:rPr>
        <w:t>文字作品</w:t>
      </w:r>
      <w:r w:rsidR="004A60DF" w:rsidRPr="00C250D1">
        <w:rPr>
          <w:rFonts w:ascii="仿宋" w:eastAsia="仿宋" w:hAnsi="仿宋" w:cs="仿宋" w:hint="eastAsia"/>
          <w:bCs/>
          <w:szCs w:val="32"/>
        </w:rPr>
        <w:t>。以“我身边的法治故事”为主题，文体不限，包括记叙文、议论文、小说、散文等，文章不少于6</w:t>
      </w:r>
      <w:r w:rsidR="004A60DF" w:rsidRPr="00C250D1">
        <w:rPr>
          <w:rFonts w:ascii="仿宋" w:eastAsia="仿宋" w:hAnsi="仿宋" w:cs="仿宋"/>
          <w:bCs/>
          <w:szCs w:val="32"/>
        </w:rPr>
        <w:t>00</w:t>
      </w:r>
      <w:r w:rsidR="004A60DF" w:rsidRPr="00C250D1">
        <w:rPr>
          <w:rFonts w:ascii="仿宋" w:eastAsia="仿宋" w:hAnsi="仿宋" w:cs="仿宋" w:hint="eastAsia"/>
          <w:bCs/>
          <w:szCs w:val="32"/>
        </w:rPr>
        <w:t>字，诗歌总行数不超过3</w:t>
      </w:r>
      <w:r w:rsidR="004A60DF" w:rsidRPr="00C250D1">
        <w:rPr>
          <w:rFonts w:ascii="仿宋" w:eastAsia="仿宋" w:hAnsi="仿宋" w:cs="仿宋"/>
          <w:bCs/>
          <w:szCs w:val="32"/>
        </w:rPr>
        <w:t>0</w:t>
      </w:r>
      <w:r w:rsidR="004A60DF" w:rsidRPr="00C250D1">
        <w:rPr>
          <w:rFonts w:ascii="仿宋" w:eastAsia="仿宋" w:hAnsi="仿宋" w:cs="仿宋" w:hint="eastAsia"/>
          <w:bCs/>
          <w:szCs w:val="32"/>
        </w:rPr>
        <w:t>行。</w:t>
      </w:r>
      <w:r w:rsidR="005D1378" w:rsidRPr="00C250D1">
        <w:rPr>
          <w:rFonts w:ascii="仿宋" w:eastAsia="仿宋" w:hAnsi="仿宋" w:cs="仿宋" w:hint="eastAsia"/>
          <w:bCs/>
          <w:szCs w:val="32"/>
        </w:rPr>
        <w:t>突显</w:t>
      </w:r>
      <w:r w:rsidR="004A60DF" w:rsidRPr="00C250D1">
        <w:rPr>
          <w:rFonts w:ascii="仿宋" w:eastAsia="仿宋" w:hAnsi="仿宋" w:cs="仿宋" w:hint="eastAsia"/>
          <w:bCs/>
          <w:szCs w:val="32"/>
        </w:rPr>
        <w:t>法治精神，文笔流畅生动。</w:t>
      </w:r>
    </w:p>
    <w:p w:rsidR="005721AB" w:rsidRDefault="005721AB" w:rsidP="005721AB">
      <w:pPr>
        <w:spacing w:line="560" w:lineRule="exact"/>
        <w:ind w:left="640"/>
        <w:rPr>
          <w:rFonts w:ascii="仿宋" w:eastAsia="仿宋" w:hAnsi="仿宋" w:cs="仿宋"/>
          <w:bCs/>
          <w:szCs w:val="32"/>
        </w:rPr>
      </w:pPr>
      <w:r>
        <w:rPr>
          <w:rFonts w:ascii="仿宋" w:eastAsia="仿宋" w:hAnsi="仿宋" w:cs="仿宋" w:hint="eastAsia"/>
          <w:bCs/>
          <w:szCs w:val="32"/>
        </w:rPr>
        <w:t>牵头单位：学生处</w:t>
      </w:r>
      <w:r w:rsidR="005045D6">
        <w:rPr>
          <w:rFonts w:ascii="仿宋" w:eastAsia="仿宋" w:hAnsi="仿宋" w:cs="仿宋" w:hint="eastAsia"/>
          <w:bCs/>
          <w:szCs w:val="32"/>
        </w:rPr>
        <w:t>、发展规划处</w:t>
      </w:r>
    </w:p>
    <w:p w:rsidR="005721AB" w:rsidRDefault="005721AB" w:rsidP="005721AB">
      <w:pPr>
        <w:spacing w:line="560" w:lineRule="exact"/>
        <w:ind w:left="640"/>
        <w:rPr>
          <w:rFonts w:ascii="仿宋" w:eastAsia="仿宋" w:hAnsi="仿宋" w:cs="仿宋"/>
          <w:bCs/>
          <w:szCs w:val="32"/>
        </w:rPr>
      </w:pPr>
      <w:r>
        <w:rPr>
          <w:rFonts w:ascii="仿宋" w:eastAsia="仿宋" w:hAnsi="仿宋" w:cs="仿宋" w:hint="eastAsia"/>
          <w:bCs/>
          <w:szCs w:val="32"/>
        </w:rPr>
        <w:lastRenderedPageBreak/>
        <w:t>协助单位：各学院</w:t>
      </w:r>
    </w:p>
    <w:p w:rsidR="00B634FA" w:rsidRPr="005721AB" w:rsidRDefault="00B634FA" w:rsidP="005721AB">
      <w:pPr>
        <w:spacing w:line="560" w:lineRule="exact"/>
        <w:ind w:left="640"/>
        <w:rPr>
          <w:rFonts w:ascii="仿宋" w:eastAsia="仿宋" w:hAnsi="仿宋" w:cs="仿宋"/>
          <w:bCs/>
          <w:szCs w:val="32"/>
        </w:rPr>
      </w:pPr>
      <w:r w:rsidRPr="00B634FA">
        <w:rPr>
          <w:rFonts w:ascii="仿宋" w:eastAsia="仿宋" w:hAnsi="仿宋" w:cs="仿宋" w:hint="eastAsia"/>
          <w:bCs/>
          <w:szCs w:val="32"/>
        </w:rPr>
        <w:t>提交至邮箱：175668752@qq.com</w:t>
      </w:r>
    </w:p>
    <w:p w:rsidR="004A60DF" w:rsidRDefault="004A60DF" w:rsidP="00D61D27">
      <w:pPr>
        <w:spacing w:line="560" w:lineRule="exact"/>
        <w:ind w:firstLine="640"/>
        <w:rPr>
          <w:rFonts w:ascii="仿宋" w:eastAsia="仿宋" w:hAnsi="仿宋" w:cs="仿宋"/>
          <w:bCs/>
          <w:szCs w:val="32"/>
        </w:rPr>
      </w:pPr>
      <w:r w:rsidRPr="00202BDD">
        <w:rPr>
          <w:rFonts w:ascii="仿宋" w:eastAsia="仿宋" w:hAnsi="仿宋" w:cs="仿宋" w:hint="eastAsia"/>
          <w:b/>
          <w:szCs w:val="32"/>
        </w:rPr>
        <w:t>2</w:t>
      </w:r>
      <w:r w:rsidRPr="00202BDD">
        <w:rPr>
          <w:rFonts w:ascii="仿宋" w:eastAsia="仿宋" w:hAnsi="仿宋" w:cs="仿宋"/>
          <w:b/>
          <w:szCs w:val="32"/>
        </w:rPr>
        <w:t>.</w:t>
      </w:r>
      <w:r w:rsidRPr="00202BDD">
        <w:rPr>
          <w:rFonts w:ascii="仿宋" w:eastAsia="仿宋" w:hAnsi="仿宋" w:cs="仿宋" w:hint="eastAsia"/>
          <w:b/>
          <w:szCs w:val="32"/>
        </w:rPr>
        <w:t>视频作品。</w:t>
      </w:r>
      <w:r>
        <w:rPr>
          <w:rFonts w:ascii="仿宋" w:eastAsia="仿宋" w:hAnsi="仿宋" w:cs="仿宋" w:hint="eastAsia"/>
          <w:bCs/>
          <w:szCs w:val="32"/>
        </w:rPr>
        <w:t>视频作品可1人或学校等集体创作，原则上集体创作的作品主创人员不超过5人。</w:t>
      </w:r>
    </w:p>
    <w:p w:rsidR="004A60DF" w:rsidRDefault="004A60DF" w:rsidP="00D61D27">
      <w:pPr>
        <w:spacing w:line="560" w:lineRule="exact"/>
        <w:ind w:firstLine="640"/>
        <w:rPr>
          <w:rFonts w:ascii="仿宋" w:eastAsia="仿宋" w:hAnsi="仿宋" w:cs="仿宋"/>
          <w:bCs/>
          <w:szCs w:val="32"/>
        </w:rPr>
      </w:pPr>
      <w:r w:rsidRPr="00202BDD">
        <w:rPr>
          <w:rFonts w:ascii="仿宋" w:eastAsia="仿宋" w:hAnsi="仿宋" w:cs="仿宋" w:hint="eastAsia"/>
          <w:b/>
          <w:szCs w:val="32"/>
        </w:rPr>
        <w:t>（1）微视频：</w:t>
      </w:r>
      <w:r>
        <w:rPr>
          <w:rFonts w:ascii="仿宋" w:eastAsia="仿宋" w:hAnsi="仿宋" w:cs="仿宋" w:hint="eastAsia"/>
          <w:bCs/>
          <w:szCs w:val="32"/>
        </w:rPr>
        <w:t>包括微电影、微动漫、公益广告、快闪、讲述、工作展示等形式，时长不超过5分钟，公益广告等宣传片时长不超过1分钟。</w:t>
      </w:r>
    </w:p>
    <w:p w:rsidR="00202BDD" w:rsidRDefault="00202BDD" w:rsidP="00202BDD">
      <w:pPr>
        <w:spacing w:line="560" w:lineRule="exact"/>
        <w:ind w:left="640"/>
        <w:rPr>
          <w:rFonts w:ascii="仿宋" w:eastAsia="仿宋" w:hAnsi="仿宋" w:cs="仿宋"/>
          <w:bCs/>
          <w:szCs w:val="32"/>
        </w:rPr>
      </w:pPr>
      <w:r>
        <w:rPr>
          <w:rFonts w:ascii="仿宋" w:eastAsia="仿宋" w:hAnsi="仿宋" w:cs="仿宋" w:hint="eastAsia"/>
          <w:bCs/>
          <w:szCs w:val="32"/>
        </w:rPr>
        <w:t>牵头单位：法学院、传媒与设计学院</w:t>
      </w:r>
    </w:p>
    <w:p w:rsidR="00202BDD" w:rsidRDefault="00202BDD" w:rsidP="00202BDD">
      <w:pPr>
        <w:spacing w:line="560" w:lineRule="exact"/>
        <w:ind w:left="640"/>
        <w:rPr>
          <w:rFonts w:ascii="仿宋" w:eastAsia="仿宋" w:hAnsi="仿宋" w:cs="仿宋"/>
          <w:bCs/>
          <w:szCs w:val="32"/>
        </w:rPr>
      </w:pPr>
      <w:r>
        <w:rPr>
          <w:rFonts w:ascii="仿宋" w:eastAsia="仿宋" w:hAnsi="仿宋" w:cs="仿宋" w:hint="eastAsia"/>
          <w:bCs/>
          <w:szCs w:val="32"/>
        </w:rPr>
        <w:t>协助单位：宣传部、各学院</w:t>
      </w:r>
    </w:p>
    <w:p w:rsidR="00B634FA" w:rsidRPr="00202BDD" w:rsidRDefault="00B634FA" w:rsidP="00202BDD">
      <w:pPr>
        <w:spacing w:line="560" w:lineRule="exact"/>
        <w:ind w:left="640"/>
        <w:rPr>
          <w:rFonts w:ascii="仿宋" w:eastAsia="仿宋" w:hAnsi="仿宋" w:cs="仿宋"/>
          <w:bCs/>
          <w:szCs w:val="32"/>
        </w:rPr>
      </w:pPr>
      <w:r w:rsidRPr="00B634FA">
        <w:rPr>
          <w:rFonts w:ascii="仿宋" w:eastAsia="仿宋" w:hAnsi="仿宋" w:cs="仿宋" w:hint="eastAsia"/>
          <w:bCs/>
          <w:szCs w:val="32"/>
        </w:rPr>
        <w:t>提交至邮箱：btbufxy2021@126.com</w:t>
      </w:r>
    </w:p>
    <w:p w:rsidR="004A60DF" w:rsidRDefault="004A60DF" w:rsidP="00D61D27">
      <w:pPr>
        <w:spacing w:line="560" w:lineRule="exact"/>
        <w:ind w:firstLine="640"/>
        <w:rPr>
          <w:rFonts w:ascii="仿宋" w:eastAsia="仿宋" w:hAnsi="仿宋" w:cs="仿宋"/>
          <w:bCs/>
          <w:szCs w:val="32"/>
        </w:rPr>
      </w:pPr>
      <w:r w:rsidRPr="00202BDD">
        <w:rPr>
          <w:rFonts w:ascii="仿宋" w:eastAsia="仿宋" w:hAnsi="仿宋" w:cs="仿宋" w:hint="eastAsia"/>
          <w:b/>
          <w:szCs w:val="32"/>
        </w:rPr>
        <w:t>（2）文艺作品</w:t>
      </w:r>
      <w:r>
        <w:rPr>
          <w:rFonts w:ascii="仿宋" w:eastAsia="仿宋" w:hAnsi="仿宋" w:cs="仿宋" w:hint="eastAsia"/>
          <w:bCs/>
          <w:szCs w:val="32"/>
        </w:rPr>
        <w:t>：包括但不限于歌曲、舞蹈、曲艺、戏曲、童谣、舞台剧等原创法治文艺节目，时长不超过5分钟。</w:t>
      </w:r>
      <w:r w:rsidR="00B634FA">
        <w:rPr>
          <w:rFonts w:ascii="仿宋" w:eastAsia="仿宋" w:hAnsi="仿宋" w:cs="仿宋" w:hint="eastAsia"/>
          <w:bCs/>
          <w:szCs w:val="32"/>
        </w:rPr>
        <w:t>提交作品画面、声音清晰，画面比例为1</w:t>
      </w:r>
      <w:r w:rsidR="00B634FA">
        <w:rPr>
          <w:rFonts w:ascii="仿宋" w:eastAsia="仿宋" w:hAnsi="仿宋" w:cs="仿宋"/>
          <w:bCs/>
          <w:szCs w:val="32"/>
        </w:rPr>
        <w:t>6</w:t>
      </w:r>
      <w:r w:rsidR="00B634FA">
        <w:rPr>
          <w:rFonts w:ascii="仿宋" w:eastAsia="仿宋" w:hAnsi="仿宋" w:cs="仿宋" w:hint="eastAsia"/>
          <w:bCs/>
          <w:szCs w:val="32"/>
        </w:rPr>
        <w:t>:</w:t>
      </w:r>
      <w:r w:rsidR="00B634FA">
        <w:rPr>
          <w:rFonts w:ascii="仿宋" w:eastAsia="仿宋" w:hAnsi="仿宋" w:cs="仿宋"/>
          <w:bCs/>
          <w:szCs w:val="32"/>
        </w:rPr>
        <w:t>9</w:t>
      </w:r>
      <w:r w:rsidR="00B634FA">
        <w:rPr>
          <w:rFonts w:ascii="仿宋" w:eastAsia="仿宋" w:hAnsi="仿宋" w:cs="仿宋" w:hint="eastAsia"/>
          <w:bCs/>
          <w:szCs w:val="32"/>
        </w:rPr>
        <w:t>，文件大小不超过5</w:t>
      </w:r>
      <w:r w:rsidR="00B634FA">
        <w:rPr>
          <w:rFonts w:ascii="仿宋" w:eastAsia="仿宋" w:hAnsi="仿宋" w:cs="仿宋"/>
          <w:bCs/>
          <w:szCs w:val="32"/>
        </w:rPr>
        <w:t>0M</w:t>
      </w:r>
      <w:r w:rsidR="00B634FA">
        <w:rPr>
          <w:rFonts w:ascii="仿宋" w:eastAsia="仿宋" w:hAnsi="仿宋" w:cs="仿宋" w:hint="eastAsia"/>
          <w:bCs/>
          <w:szCs w:val="32"/>
        </w:rPr>
        <w:t>。可上传非高清文件，高清无压缩版自行保留，用于获奖后展示播出。</w:t>
      </w:r>
    </w:p>
    <w:p w:rsidR="00202BDD" w:rsidRDefault="00202BDD" w:rsidP="00202BDD">
      <w:pPr>
        <w:spacing w:line="560" w:lineRule="exact"/>
        <w:ind w:left="640"/>
        <w:rPr>
          <w:rFonts w:ascii="仿宋" w:eastAsia="仿宋" w:hAnsi="仿宋" w:cs="仿宋"/>
          <w:bCs/>
          <w:szCs w:val="32"/>
        </w:rPr>
      </w:pPr>
      <w:r>
        <w:rPr>
          <w:rFonts w:ascii="仿宋" w:eastAsia="仿宋" w:hAnsi="仿宋" w:cs="仿宋" w:hint="eastAsia"/>
          <w:bCs/>
          <w:szCs w:val="32"/>
        </w:rPr>
        <w:t>牵头单位：团委</w:t>
      </w:r>
    </w:p>
    <w:p w:rsidR="00202BDD" w:rsidRDefault="00202BDD" w:rsidP="00202BDD">
      <w:pPr>
        <w:spacing w:line="560" w:lineRule="exact"/>
        <w:ind w:left="640"/>
        <w:rPr>
          <w:rFonts w:ascii="仿宋" w:eastAsia="仿宋" w:hAnsi="仿宋" w:cs="仿宋"/>
          <w:bCs/>
          <w:szCs w:val="32"/>
        </w:rPr>
      </w:pPr>
      <w:r>
        <w:rPr>
          <w:rFonts w:ascii="仿宋" w:eastAsia="仿宋" w:hAnsi="仿宋" w:cs="仿宋" w:hint="eastAsia"/>
          <w:bCs/>
          <w:szCs w:val="32"/>
        </w:rPr>
        <w:t>协助单位：法学院、各学院</w:t>
      </w:r>
    </w:p>
    <w:p w:rsidR="00B634FA" w:rsidRDefault="00B634FA" w:rsidP="00202BDD">
      <w:pPr>
        <w:spacing w:line="560" w:lineRule="exact"/>
        <w:ind w:left="640"/>
        <w:rPr>
          <w:rFonts w:ascii="仿宋" w:eastAsia="仿宋" w:hAnsi="仿宋" w:cs="仿宋"/>
          <w:bCs/>
          <w:szCs w:val="32"/>
        </w:rPr>
      </w:pPr>
      <w:r w:rsidRPr="00B634FA">
        <w:rPr>
          <w:rFonts w:ascii="仿宋" w:eastAsia="仿宋" w:hAnsi="仿宋" w:cs="仿宋" w:hint="eastAsia"/>
          <w:bCs/>
          <w:szCs w:val="32"/>
        </w:rPr>
        <w:t>提交至邮箱：btbustb@163.com</w:t>
      </w:r>
    </w:p>
    <w:p w:rsidR="004A60DF" w:rsidRPr="00202BDD" w:rsidRDefault="00202BDD" w:rsidP="00202BDD">
      <w:pPr>
        <w:ind w:firstLineChars="200" w:firstLine="643"/>
        <w:rPr>
          <w:rFonts w:ascii="仿宋" w:eastAsia="仿宋" w:hAnsi="仿宋" w:cs="仿宋"/>
          <w:bCs/>
          <w:szCs w:val="32"/>
        </w:rPr>
      </w:pPr>
      <w:r w:rsidRPr="00202BDD">
        <w:rPr>
          <w:rFonts w:ascii="仿宋" w:eastAsia="仿宋" w:hAnsi="仿宋" w:cs="仿宋" w:hint="eastAsia"/>
          <w:b/>
          <w:szCs w:val="32"/>
        </w:rPr>
        <w:t>3</w:t>
      </w:r>
      <w:r w:rsidRPr="00202BDD">
        <w:rPr>
          <w:rFonts w:ascii="仿宋" w:eastAsia="仿宋" w:hAnsi="仿宋" w:cs="仿宋"/>
          <w:b/>
          <w:szCs w:val="32"/>
        </w:rPr>
        <w:t>.</w:t>
      </w:r>
      <w:r w:rsidR="004A60DF" w:rsidRPr="00202BDD">
        <w:rPr>
          <w:rFonts w:ascii="仿宋" w:eastAsia="仿宋" w:hAnsi="仿宋" w:cs="仿宋" w:hint="eastAsia"/>
          <w:b/>
          <w:szCs w:val="32"/>
        </w:rPr>
        <w:t>手工与美术作品</w:t>
      </w:r>
      <w:r w:rsidR="004A60DF" w:rsidRPr="00202BDD">
        <w:rPr>
          <w:rFonts w:ascii="仿宋" w:eastAsia="仿宋" w:hAnsi="仿宋" w:cs="仿宋" w:hint="eastAsia"/>
          <w:bCs/>
          <w:szCs w:val="32"/>
        </w:rPr>
        <w:t>。包括但不限于海报、书法、绘画、手抄报、板报、图配文、泥塑、剪纸、篆刻等平面或手工实物作品，以图片形式提交，可多角度上传作品的结构、造型、细节图片。作品应为个人独立创作。请先行保留作品原件或设计源文件，用于获奖后展示。</w:t>
      </w:r>
    </w:p>
    <w:p w:rsidR="00202BDD" w:rsidRDefault="00202BDD" w:rsidP="00202BDD">
      <w:pPr>
        <w:spacing w:line="560" w:lineRule="exact"/>
        <w:ind w:left="640"/>
        <w:rPr>
          <w:rFonts w:ascii="仿宋" w:eastAsia="仿宋" w:hAnsi="仿宋" w:cs="仿宋"/>
          <w:bCs/>
          <w:szCs w:val="32"/>
        </w:rPr>
      </w:pPr>
      <w:r>
        <w:rPr>
          <w:rFonts w:ascii="仿宋" w:eastAsia="仿宋" w:hAnsi="仿宋" w:cs="仿宋" w:hint="eastAsia"/>
          <w:bCs/>
          <w:szCs w:val="32"/>
        </w:rPr>
        <w:t>牵头单位：传媒与设计学院</w:t>
      </w:r>
    </w:p>
    <w:p w:rsidR="00202BDD" w:rsidRDefault="00202BDD" w:rsidP="00202BDD">
      <w:pPr>
        <w:spacing w:line="560" w:lineRule="exact"/>
        <w:ind w:left="640"/>
        <w:rPr>
          <w:rFonts w:ascii="仿宋" w:eastAsia="仿宋" w:hAnsi="仿宋" w:cs="仿宋"/>
          <w:bCs/>
          <w:szCs w:val="32"/>
        </w:rPr>
      </w:pPr>
      <w:r>
        <w:rPr>
          <w:rFonts w:ascii="仿宋" w:eastAsia="仿宋" w:hAnsi="仿宋" w:cs="仿宋" w:hint="eastAsia"/>
          <w:bCs/>
          <w:szCs w:val="32"/>
        </w:rPr>
        <w:lastRenderedPageBreak/>
        <w:t>协助单位：各学院</w:t>
      </w:r>
    </w:p>
    <w:p w:rsidR="00B634FA" w:rsidRPr="00202BDD" w:rsidRDefault="00B634FA" w:rsidP="00202BDD">
      <w:pPr>
        <w:spacing w:line="560" w:lineRule="exact"/>
        <w:ind w:left="640"/>
        <w:rPr>
          <w:rFonts w:ascii="仿宋" w:eastAsia="仿宋" w:hAnsi="仿宋" w:cs="仿宋"/>
          <w:bCs/>
          <w:szCs w:val="32"/>
        </w:rPr>
      </w:pPr>
      <w:r w:rsidRPr="00B634FA">
        <w:rPr>
          <w:rFonts w:ascii="仿宋" w:eastAsia="仿宋" w:hAnsi="仿宋" w:cs="仿宋" w:hint="eastAsia"/>
          <w:bCs/>
          <w:szCs w:val="32"/>
        </w:rPr>
        <w:t>提交至邮箱：cmysjxydw@163.com</w:t>
      </w:r>
    </w:p>
    <w:p w:rsidR="004A60DF" w:rsidRDefault="004A60DF" w:rsidP="00D61D27">
      <w:pPr>
        <w:spacing w:line="560" w:lineRule="exact"/>
        <w:ind w:firstLine="640"/>
        <w:rPr>
          <w:rFonts w:ascii="仿宋" w:eastAsia="仿宋" w:hAnsi="仿宋" w:cs="仿宋"/>
          <w:bCs/>
          <w:szCs w:val="32"/>
        </w:rPr>
      </w:pPr>
      <w:r>
        <w:rPr>
          <w:rFonts w:ascii="仿宋" w:eastAsia="仿宋" w:hAnsi="仿宋" w:cs="仿宋" w:hint="eastAsia"/>
          <w:bCs/>
          <w:szCs w:val="32"/>
        </w:rPr>
        <w:t>（</w:t>
      </w:r>
      <w:r w:rsidR="00B1391D">
        <w:rPr>
          <w:rFonts w:ascii="仿宋" w:eastAsia="仿宋" w:hAnsi="仿宋" w:cs="仿宋" w:hint="eastAsia"/>
          <w:bCs/>
          <w:szCs w:val="32"/>
        </w:rPr>
        <w:t>二</w:t>
      </w:r>
      <w:r>
        <w:rPr>
          <w:rFonts w:ascii="仿宋" w:eastAsia="仿宋" w:hAnsi="仿宋" w:cs="仿宋" w:hint="eastAsia"/>
          <w:bCs/>
          <w:szCs w:val="32"/>
        </w:rPr>
        <w:t>）作品提交</w:t>
      </w:r>
    </w:p>
    <w:p w:rsidR="004A60DF" w:rsidRDefault="004A60DF" w:rsidP="00D61D27">
      <w:pPr>
        <w:spacing w:line="560" w:lineRule="exact"/>
        <w:ind w:firstLine="640"/>
        <w:rPr>
          <w:rFonts w:ascii="仿宋" w:eastAsia="仿宋" w:hAnsi="仿宋" w:cs="仿宋"/>
          <w:bCs/>
          <w:szCs w:val="32"/>
        </w:rPr>
      </w:pPr>
      <w:r>
        <w:rPr>
          <w:rFonts w:ascii="仿宋" w:eastAsia="仿宋" w:hAnsi="仿宋" w:cs="仿宋" w:hint="eastAsia"/>
          <w:bCs/>
          <w:szCs w:val="32"/>
        </w:rPr>
        <w:t>作品提交方式</w:t>
      </w:r>
      <w:r w:rsidR="00C51422">
        <w:rPr>
          <w:rFonts w:ascii="仿宋" w:eastAsia="仿宋" w:hAnsi="仿宋" w:cs="仿宋" w:hint="eastAsia"/>
          <w:bCs/>
          <w:szCs w:val="32"/>
        </w:rPr>
        <w:t>分为</w:t>
      </w:r>
      <w:r w:rsidR="00A524BA">
        <w:rPr>
          <w:rFonts w:ascii="仿宋" w:eastAsia="仿宋" w:hAnsi="仿宋" w:cs="仿宋" w:hint="eastAsia"/>
          <w:bCs/>
          <w:szCs w:val="32"/>
        </w:rPr>
        <w:t>学校</w:t>
      </w:r>
      <w:r>
        <w:rPr>
          <w:rFonts w:ascii="仿宋" w:eastAsia="仿宋" w:hAnsi="仿宋" w:cs="仿宋" w:hint="eastAsia"/>
          <w:bCs/>
          <w:szCs w:val="32"/>
        </w:rPr>
        <w:t>推荐与个人提交两种。</w:t>
      </w:r>
    </w:p>
    <w:p w:rsidR="004A60DF" w:rsidRDefault="004A60DF" w:rsidP="00D61D27">
      <w:pPr>
        <w:spacing w:line="560" w:lineRule="exact"/>
        <w:ind w:firstLine="640"/>
        <w:rPr>
          <w:rFonts w:ascii="仿宋" w:eastAsia="仿宋" w:hAnsi="仿宋" w:cs="仿宋"/>
          <w:bCs/>
          <w:szCs w:val="32"/>
        </w:rPr>
      </w:pPr>
      <w:r>
        <w:rPr>
          <w:rFonts w:ascii="仿宋" w:eastAsia="仿宋" w:hAnsi="仿宋" w:cs="仿宋" w:hint="eastAsia"/>
          <w:bCs/>
          <w:szCs w:val="32"/>
        </w:rPr>
        <w:t>1</w:t>
      </w:r>
      <w:r>
        <w:rPr>
          <w:rFonts w:ascii="仿宋" w:eastAsia="仿宋" w:hAnsi="仿宋" w:cs="仿宋"/>
          <w:bCs/>
          <w:szCs w:val="32"/>
        </w:rPr>
        <w:t>.</w:t>
      </w:r>
      <w:r w:rsidR="003C3F2C">
        <w:rPr>
          <w:rFonts w:ascii="仿宋" w:eastAsia="仿宋" w:hAnsi="仿宋" w:cs="仿宋" w:hint="eastAsia"/>
          <w:bCs/>
          <w:szCs w:val="32"/>
        </w:rPr>
        <w:t>学校</w:t>
      </w:r>
      <w:r>
        <w:rPr>
          <w:rFonts w:ascii="仿宋" w:eastAsia="仿宋" w:hAnsi="仿宋" w:cs="仿宋" w:hint="eastAsia"/>
          <w:bCs/>
          <w:szCs w:val="32"/>
        </w:rPr>
        <w:t>推荐</w:t>
      </w:r>
    </w:p>
    <w:p w:rsidR="004A60DF" w:rsidRDefault="004A60DF" w:rsidP="00D61D27">
      <w:pPr>
        <w:spacing w:line="560" w:lineRule="exact"/>
        <w:ind w:firstLine="640"/>
        <w:rPr>
          <w:rFonts w:ascii="仿宋" w:eastAsia="仿宋" w:hAnsi="仿宋" w:cs="仿宋"/>
          <w:bCs/>
          <w:szCs w:val="32"/>
        </w:rPr>
      </w:pPr>
      <w:r>
        <w:rPr>
          <w:rFonts w:ascii="仿宋" w:eastAsia="仿宋" w:hAnsi="仿宋" w:cs="仿宋" w:hint="eastAsia"/>
          <w:bCs/>
          <w:szCs w:val="32"/>
        </w:rPr>
        <w:t>各</w:t>
      </w:r>
      <w:r w:rsidR="003C3F2C">
        <w:rPr>
          <w:rFonts w:ascii="仿宋" w:eastAsia="仿宋" w:hAnsi="仿宋" w:cs="仿宋" w:hint="eastAsia"/>
          <w:bCs/>
          <w:szCs w:val="32"/>
        </w:rPr>
        <w:t>牵头</w:t>
      </w:r>
      <w:r>
        <w:rPr>
          <w:rFonts w:ascii="仿宋" w:eastAsia="仿宋" w:hAnsi="仿宋" w:cs="仿宋" w:hint="eastAsia"/>
          <w:bCs/>
          <w:szCs w:val="32"/>
        </w:rPr>
        <w:t>单位在认真初评筛选的基础上，确定推荐优秀作品</w:t>
      </w:r>
      <w:r w:rsidR="007A7A6A">
        <w:rPr>
          <w:rFonts w:ascii="仿宋" w:eastAsia="仿宋" w:hAnsi="仿宋" w:cs="仿宋" w:hint="eastAsia"/>
          <w:bCs/>
          <w:szCs w:val="32"/>
        </w:rPr>
        <w:t>，请于</w:t>
      </w:r>
      <w:r w:rsidR="007A7A6A" w:rsidRPr="00351D1E">
        <w:rPr>
          <w:rFonts w:ascii="仿宋" w:eastAsia="仿宋" w:hAnsi="仿宋" w:cs="仿宋" w:hint="eastAsia"/>
          <w:bCs/>
          <w:szCs w:val="32"/>
          <w:highlight w:val="yellow"/>
        </w:rPr>
        <w:t>6月1</w:t>
      </w:r>
      <w:r w:rsidR="007A7A6A" w:rsidRPr="00351D1E">
        <w:rPr>
          <w:rFonts w:ascii="仿宋" w:eastAsia="仿宋" w:hAnsi="仿宋" w:cs="仿宋"/>
          <w:bCs/>
          <w:szCs w:val="32"/>
          <w:highlight w:val="yellow"/>
        </w:rPr>
        <w:t>2</w:t>
      </w:r>
      <w:r w:rsidR="007A7A6A" w:rsidRPr="00351D1E">
        <w:rPr>
          <w:rFonts w:ascii="仿宋" w:eastAsia="仿宋" w:hAnsi="仿宋" w:cs="仿宋" w:hint="eastAsia"/>
          <w:bCs/>
          <w:szCs w:val="32"/>
          <w:highlight w:val="yellow"/>
        </w:rPr>
        <w:t>日1</w:t>
      </w:r>
      <w:r w:rsidR="007A7A6A" w:rsidRPr="00351D1E">
        <w:rPr>
          <w:rFonts w:ascii="仿宋" w:eastAsia="仿宋" w:hAnsi="仿宋" w:cs="仿宋"/>
          <w:bCs/>
          <w:szCs w:val="32"/>
          <w:highlight w:val="yellow"/>
        </w:rPr>
        <w:t>7</w:t>
      </w:r>
      <w:r w:rsidR="007A7A6A" w:rsidRPr="00351D1E">
        <w:rPr>
          <w:rFonts w:ascii="仿宋" w:eastAsia="仿宋" w:hAnsi="仿宋" w:cs="仿宋" w:hint="eastAsia"/>
          <w:bCs/>
          <w:szCs w:val="32"/>
          <w:highlight w:val="yellow"/>
        </w:rPr>
        <w:t>：0</w:t>
      </w:r>
      <w:r w:rsidR="007A7A6A" w:rsidRPr="00351D1E">
        <w:rPr>
          <w:rFonts w:ascii="仿宋" w:eastAsia="仿宋" w:hAnsi="仿宋" w:cs="仿宋"/>
          <w:bCs/>
          <w:szCs w:val="32"/>
          <w:highlight w:val="yellow"/>
        </w:rPr>
        <w:t>0</w:t>
      </w:r>
      <w:r w:rsidR="007A7A6A" w:rsidRPr="00351D1E">
        <w:rPr>
          <w:rFonts w:ascii="仿宋" w:eastAsia="仿宋" w:hAnsi="仿宋" w:cs="仿宋" w:hint="eastAsia"/>
          <w:bCs/>
          <w:szCs w:val="32"/>
          <w:highlight w:val="yellow"/>
        </w:rPr>
        <w:t>前</w:t>
      </w:r>
      <w:r w:rsidR="007A7A6A">
        <w:rPr>
          <w:rFonts w:ascii="仿宋" w:eastAsia="仿宋" w:hAnsi="仿宋" w:cs="仿宋" w:hint="eastAsia"/>
          <w:bCs/>
          <w:szCs w:val="32"/>
        </w:rPr>
        <w:t>将所有推荐作品电子文件按“文字作品/视频作品/手工与美术作品-姓名-学生/教职员工-</w:t>
      </w:r>
      <w:r w:rsidR="007A7A6A" w:rsidRPr="00715D08">
        <w:rPr>
          <w:rFonts w:ascii="仿宋" w:eastAsia="仿宋" w:hAnsi="仿宋" w:cs="仿宋" w:hint="eastAsia"/>
          <w:bCs/>
          <w:szCs w:val="32"/>
          <w:highlight w:val="yellow"/>
        </w:rPr>
        <w:t>二级党组织名称</w:t>
      </w:r>
      <w:r w:rsidR="007A7A6A">
        <w:rPr>
          <w:rFonts w:ascii="仿宋" w:eastAsia="仿宋" w:hAnsi="仿宋" w:cs="仿宋" w:hint="eastAsia"/>
          <w:bCs/>
          <w:szCs w:val="32"/>
        </w:rPr>
        <w:t>-联系电话”命名，并将《第十届师生法治教育作品征集活动推荐作品汇总表》（附件1）w</w:t>
      </w:r>
      <w:r w:rsidR="007A7A6A">
        <w:rPr>
          <w:rFonts w:ascii="仿宋" w:eastAsia="仿宋" w:hAnsi="仿宋" w:cs="仿宋"/>
          <w:bCs/>
          <w:szCs w:val="32"/>
        </w:rPr>
        <w:t>ord</w:t>
      </w:r>
      <w:r w:rsidR="007A7A6A">
        <w:rPr>
          <w:rFonts w:ascii="仿宋" w:eastAsia="仿宋" w:hAnsi="仿宋" w:cs="仿宋" w:hint="eastAsia"/>
          <w:bCs/>
          <w:szCs w:val="32"/>
        </w:rPr>
        <w:t>版文件及盖章扫描件、第十届师生优秀法治教育作品征集活动版权承诺书（附件2）盖章扫描件与推荐作品电子文件一并</w:t>
      </w:r>
      <w:r w:rsidR="007A7A6A" w:rsidRPr="00F76E5C">
        <w:rPr>
          <w:rFonts w:ascii="仿宋" w:eastAsia="仿宋" w:hAnsi="仿宋" w:hint="eastAsia"/>
          <w:szCs w:val="32"/>
        </w:rPr>
        <w:t>上传至网盘（设置永久有效链接），</w:t>
      </w:r>
      <w:r w:rsidR="007A7A6A" w:rsidRPr="000B76C4">
        <w:rPr>
          <w:rFonts w:ascii="仿宋" w:eastAsia="仿宋" w:hAnsi="仿宋" w:hint="eastAsia"/>
        </w:rPr>
        <w:t>网盘链接发送至指定邮箱：</w:t>
      </w:r>
      <w:hyperlink r:id="rId8" w:history="1">
        <w:r w:rsidR="007A7A6A" w:rsidRPr="00567F52">
          <w:rPr>
            <w:rStyle w:val="a5"/>
            <w:rFonts w:ascii="仿宋" w:eastAsia="仿宋" w:hAnsi="仿宋" w:cs="仿宋" w:hint="eastAsia"/>
            <w:bCs/>
            <w:color w:val="auto"/>
            <w:szCs w:val="32"/>
            <w:u w:val="none"/>
          </w:rPr>
          <w:t>xcb</w:t>
        </w:r>
        <w:r w:rsidR="007A7A6A" w:rsidRPr="00567F52">
          <w:rPr>
            <w:rStyle w:val="a5"/>
            <w:rFonts w:ascii="仿宋" w:eastAsia="仿宋" w:hAnsi="仿宋" w:cs="仿宋"/>
            <w:bCs/>
            <w:color w:val="auto"/>
            <w:szCs w:val="32"/>
            <w:u w:val="none"/>
          </w:rPr>
          <w:t>@pub.btbu.edu.cn</w:t>
        </w:r>
      </w:hyperlink>
      <w:r w:rsidR="007A7A6A">
        <w:rPr>
          <w:rFonts w:ascii="仿宋" w:eastAsia="仿宋" w:hAnsi="仿宋" w:cs="仿宋"/>
          <w:bCs/>
          <w:szCs w:val="32"/>
        </w:rPr>
        <w:t>,</w:t>
      </w:r>
      <w:r w:rsidR="007A7A6A">
        <w:rPr>
          <w:rFonts w:ascii="仿宋" w:eastAsia="仿宋" w:hAnsi="仿宋" w:cs="仿宋" w:hint="eastAsia"/>
          <w:bCs/>
          <w:szCs w:val="32"/>
        </w:rPr>
        <w:t>联系人：丁老师，联系电话：6</w:t>
      </w:r>
      <w:r w:rsidR="007A7A6A">
        <w:rPr>
          <w:rFonts w:ascii="仿宋" w:eastAsia="仿宋" w:hAnsi="仿宋" w:cs="仿宋"/>
          <w:bCs/>
          <w:szCs w:val="32"/>
        </w:rPr>
        <w:t>8985367</w:t>
      </w:r>
      <w:r w:rsidR="007A7A6A">
        <w:rPr>
          <w:rFonts w:ascii="仿宋" w:eastAsia="仿宋" w:hAnsi="仿宋" w:cs="仿宋" w:hint="eastAsia"/>
          <w:bCs/>
          <w:szCs w:val="32"/>
        </w:rPr>
        <w:t>。</w:t>
      </w:r>
      <w:r w:rsidR="00AE4E52">
        <w:rPr>
          <w:rFonts w:ascii="仿宋" w:eastAsia="仿宋" w:hAnsi="仿宋" w:cs="仿宋" w:hint="eastAsia"/>
          <w:bCs/>
          <w:szCs w:val="32"/>
        </w:rPr>
        <w:t>单独报送的作品概不受理，参加</w:t>
      </w:r>
      <w:r w:rsidR="003C3F2C">
        <w:rPr>
          <w:rFonts w:ascii="仿宋" w:eastAsia="仿宋" w:hAnsi="仿宋" w:cs="仿宋" w:hint="eastAsia"/>
          <w:bCs/>
          <w:szCs w:val="32"/>
        </w:rPr>
        <w:t>学校</w:t>
      </w:r>
      <w:r w:rsidR="00AE4E52">
        <w:rPr>
          <w:rFonts w:ascii="仿宋" w:eastAsia="仿宋" w:hAnsi="仿宋" w:cs="仿宋" w:hint="eastAsia"/>
          <w:bCs/>
          <w:szCs w:val="32"/>
        </w:rPr>
        <w:t>统一推荐的作品无须再进行个人报送。</w:t>
      </w:r>
    </w:p>
    <w:p w:rsidR="00567F52" w:rsidRDefault="00FF5E4F" w:rsidP="0000621A">
      <w:pPr>
        <w:spacing w:line="560" w:lineRule="exact"/>
        <w:ind w:firstLine="640"/>
        <w:rPr>
          <w:rFonts w:ascii="仿宋" w:eastAsia="仿宋" w:hAnsi="仿宋" w:cs="仿宋"/>
          <w:bCs/>
          <w:szCs w:val="32"/>
        </w:rPr>
      </w:pPr>
      <w:r>
        <w:rPr>
          <w:rFonts w:ascii="仿宋" w:eastAsia="仿宋" w:hAnsi="仿宋" w:cs="仿宋" w:hint="eastAsia"/>
          <w:bCs/>
          <w:szCs w:val="32"/>
        </w:rPr>
        <w:t>2</w:t>
      </w:r>
      <w:r>
        <w:rPr>
          <w:rFonts w:ascii="仿宋" w:eastAsia="仿宋" w:hAnsi="仿宋" w:cs="仿宋"/>
          <w:bCs/>
          <w:szCs w:val="32"/>
        </w:rPr>
        <w:t>.</w:t>
      </w:r>
      <w:r>
        <w:rPr>
          <w:rFonts w:ascii="仿宋" w:eastAsia="仿宋" w:hAnsi="仿宋" w:cs="仿宋" w:hint="eastAsia"/>
          <w:bCs/>
          <w:szCs w:val="32"/>
        </w:rPr>
        <w:t>个人提交</w:t>
      </w:r>
    </w:p>
    <w:p w:rsidR="00FF5E4F" w:rsidRPr="00567F52" w:rsidRDefault="007A7A6A" w:rsidP="0000621A">
      <w:pPr>
        <w:spacing w:line="560" w:lineRule="exact"/>
        <w:ind w:firstLine="640"/>
        <w:rPr>
          <w:rFonts w:ascii="仿宋" w:eastAsia="仿宋" w:hAnsi="仿宋" w:cs="仿宋"/>
          <w:bCs/>
          <w:szCs w:val="32"/>
        </w:rPr>
      </w:pPr>
      <w:r>
        <w:rPr>
          <w:rFonts w:ascii="仿宋" w:eastAsia="仿宋" w:hAnsi="仿宋" w:cs="仿宋" w:hint="eastAsia"/>
          <w:bCs/>
          <w:szCs w:val="32"/>
        </w:rPr>
        <w:t>教师、学生</w:t>
      </w:r>
      <w:r w:rsidR="00FF5E4F">
        <w:rPr>
          <w:rFonts w:ascii="仿宋" w:eastAsia="仿宋" w:hAnsi="仿宋" w:cs="仿宋" w:hint="eastAsia"/>
          <w:bCs/>
          <w:szCs w:val="32"/>
        </w:rPr>
        <w:t>个人</w:t>
      </w:r>
      <w:r>
        <w:rPr>
          <w:rFonts w:ascii="仿宋" w:eastAsia="仿宋" w:hAnsi="仿宋" w:cs="仿宋" w:hint="eastAsia"/>
          <w:bCs/>
          <w:szCs w:val="32"/>
        </w:rPr>
        <w:t>提交作品</w:t>
      </w:r>
      <w:r w:rsidR="00FF5E4F">
        <w:rPr>
          <w:rFonts w:ascii="仿宋" w:eastAsia="仿宋" w:hAnsi="仿宋" w:cs="仿宋" w:hint="eastAsia"/>
          <w:bCs/>
          <w:szCs w:val="32"/>
        </w:rPr>
        <w:t>可</w:t>
      </w:r>
      <w:r w:rsidR="004F372D">
        <w:rPr>
          <w:rFonts w:ascii="仿宋" w:eastAsia="仿宋" w:hAnsi="仿宋" w:cs="仿宋" w:hint="eastAsia"/>
          <w:bCs/>
          <w:szCs w:val="32"/>
        </w:rPr>
        <w:t>在截止时间</w:t>
      </w:r>
      <w:r w:rsidR="00FF5E4F">
        <w:rPr>
          <w:rFonts w:ascii="仿宋" w:eastAsia="仿宋" w:hAnsi="仿宋" w:cs="仿宋" w:hint="eastAsia"/>
          <w:bCs/>
          <w:szCs w:val="32"/>
        </w:rPr>
        <w:t>6月2</w:t>
      </w:r>
      <w:r w:rsidR="00FF5E4F">
        <w:rPr>
          <w:rFonts w:ascii="仿宋" w:eastAsia="仿宋" w:hAnsi="仿宋" w:cs="仿宋"/>
          <w:bCs/>
          <w:szCs w:val="32"/>
        </w:rPr>
        <w:t>8</w:t>
      </w:r>
      <w:r w:rsidR="00FF5E4F">
        <w:rPr>
          <w:rFonts w:ascii="仿宋" w:eastAsia="仿宋" w:hAnsi="仿宋" w:cs="仿宋" w:hint="eastAsia"/>
          <w:bCs/>
          <w:szCs w:val="32"/>
        </w:rPr>
        <w:t>日</w:t>
      </w:r>
      <w:r w:rsidR="004F372D">
        <w:rPr>
          <w:rFonts w:ascii="仿宋" w:eastAsia="仿宋" w:hAnsi="仿宋" w:cs="仿宋" w:hint="eastAsia"/>
          <w:bCs/>
          <w:szCs w:val="32"/>
        </w:rPr>
        <w:t>前</w:t>
      </w:r>
      <w:r w:rsidR="00FF5E4F">
        <w:rPr>
          <w:rFonts w:ascii="仿宋" w:eastAsia="仿宋" w:hAnsi="仿宋" w:cs="仿宋" w:hint="eastAsia"/>
          <w:bCs/>
          <w:szCs w:val="32"/>
        </w:rPr>
        <w:t>，关注并登陆丘瑞斯微信公众号，点击“当前活动”，选择“第十届师生</w:t>
      </w:r>
      <w:r w:rsidR="00926560">
        <w:rPr>
          <w:rFonts w:ascii="仿宋" w:eastAsia="仿宋" w:hAnsi="仿宋" w:cs="仿宋" w:hint="eastAsia"/>
          <w:bCs/>
          <w:szCs w:val="32"/>
        </w:rPr>
        <w:t>法治</w:t>
      </w:r>
      <w:r w:rsidR="00FF5E4F">
        <w:rPr>
          <w:rFonts w:ascii="仿宋" w:eastAsia="仿宋" w:hAnsi="仿宋" w:cs="仿宋" w:hint="eastAsia"/>
          <w:bCs/>
          <w:szCs w:val="32"/>
        </w:rPr>
        <w:t>教育作品征集活动”专区，登陆报名，上传作品，参与活动。</w:t>
      </w:r>
    </w:p>
    <w:p w:rsidR="004A60DF" w:rsidRDefault="00FF5E4F" w:rsidP="00D61D27">
      <w:pPr>
        <w:spacing w:line="560" w:lineRule="exact"/>
        <w:ind w:firstLine="640"/>
        <w:rPr>
          <w:rFonts w:ascii="仿宋" w:eastAsia="仿宋" w:hAnsi="仿宋" w:cs="仿宋"/>
          <w:bCs/>
          <w:szCs w:val="32"/>
        </w:rPr>
      </w:pPr>
      <w:r>
        <w:rPr>
          <w:rFonts w:ascii="仿宋" w:eastAsia="仿宋" w:hAnsi="仿宋" w:cs="仿宋" w:hint="eastAsia"/>
          <w:bCs/>
          <w:noProof/>
          <w:szCs w:val="32"/>
        </w:rPr>
        <w:drawing>
          <wp:anchor distT="0" distB="0" distL="114300" distR="114300" simplePos="0" relativeHeight="251658240" behindDoc="0" locked="0" layoutInCell="1" allowOverlap="1">
            <wp:simplePos x="0" y="0"/>
            <wp:positionH relativeFrom="column">
              <wp:posOffset>2001429</wp:posOffset>
            </wp:positionH>
            <wp:positionV relativeFrom="paragraph">
              <wp:posOffset>115026</wp:posOffset>
            </wp:positionV>
            <wp:extent cx="1295400" cy="1295400"/>
            <wp:effectExtent l="0" t="0" r="0" b="0"/>
            <wp:wrapNone/>
            <wp:docPr id="18817702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1295400"/>
                    </a:xfrm>
                    <a:prstGeom prst="rect">
                      <a:avLst/>
                    </a:prstGeom>
                    <a:noFill/>
                    <a:ln>
                      <a:noFill/>
                    </a:ln>
                  </pic:spPr>
                </pic:pic>
              </a:graphicData>
            </a:graphic>
          </wp:anchor>
        </w:drawing>
      </w:r>
    </w:p>
    <w:p w:rsidR="00FF5E4F" w:rsidRDefault="00FF5E4F" w:rsidP="00D61D27">
      <w:pPr>
        <w:spacing w:line="560" w:lineRule="exact"/>
        <w:ind w:firstLine="640"/>
        <w:rPr>
          <w:rFonts w:ascii="仿宋" w:eastAsia="仿宋" w:hAnsi="仿宋" w:cs="仿宋"/>
          <w:bCs/>
          <w:szCs w:val="32"/>
        </w:rPr>
      </w:pPr>
    </w:p>
    <w:p w:rsidR="00FF5E4F" w:rsidRDefault="00FF5E4F" w:rsidP="00D61D27">
      <w:pPr>
        <w:spacing w:line="560" w:lineRule="exact"/>
        <w:ind w:firstLine="640"/>
        <w:rPr>
          <w:rFonts w:ascii="仿宋" w:eastAsia="仿宋" w:hAnsi="仿宋" w:cs="仿宋"/>
          <w:bCs/>
          <w:szCs w:val="32"/>
        </w:rPr>
      </w:pPr>
    </w:p>
    <w:p w:rsidR="00FF5E4F" w:rsidRDefault="00FF5E4F" w:rsidP="00D61D27">
      <w:pPr>
        <w:spacing w:line="560" w:lineRule="exact"/>
        <w:ind w:firstLine="640"/>
        <w:rPr>
          <w:rFonts w:ascii="仿宋" w:eastAsia="仿宋" w:hAnsi="仿宋" w:cs="仿宋"/>
          <w:bCs/>
          <w:szCs w:val="32"/>
        </w:rPr>
      </w:pPr>
    </w:p>
    <w:p w:rsidR="00FF5E4F" w:rsidRPr="007C0945" w:rsidRDefault="007C0945" w:rsidP="007C0945">
      <w:pPr>
        <w:spacing w:line="560" w:lineRule="exact"/>
        <w:jc w:val="center"/>
        <w:rPr>
          <w:rFonts w:ascii="楷体" w:eastAsia="楷体" w:hAnsi="楷体" w:cs="仿宋"/>
          <w:bCs/>
          <w:szCs w:val="32"/>
        </w:rPr>
      </w:pPr>
      <w:r w:rsidRPr="007C0945">
        <w:rPr>
          <w:rFonts w:ascii="楷体" w:eastAsia="楷体" w:hAnsi="楷体" w:cs="仿宋" w:hint="eastAsia"/>
          <w:bCs/>
          <w:szCs w:val="32"/>
        </w:rPr>
        <w:t>丘瑞斯微信公众号二维码</w:t>
      </w:r>
    </w:p>
    <w:p w:rsidR="00FF5E4F" w:rsidRDefault="007C0945" w:rsidP="00D61D27">
      <w:pPr>
        <w:spacing w:line="560" w:lineRule="exact"/>
        <w:ind w:firstLine="640"/>
        <w:rPr>
          <w:rFonts w:ascii="仿宋" w:eastAsia="仿宋" w:hAnsi="仿宋" w:cs="仿宋"/>
          <w:bCs/>
          <w:szCs w:val="32"/>
        </w:rPr>
      </w:pPr>
      <w:r>
        <w:rPr>
          <w:rFonts w:ascii="仿宋" w:eastAsia="仿宋" w:hAnsi="仿宋" w:cs="仿宋" w:hint="eastAsia"/>
          <w:bCs/>
          <w:szCs w:val="32"/>
        </w:rPr>
        <w:t>（</w:t>
      </w:r>
      <w:r w:rsidR="00B1391D">
        <w:rPr>
          <w:rFonts w:ascii="仿宋" w:eastAsia="仿宋" w:hAnsi="仿宋" w:cs="仿宋" w:hint="eastAsia"/>
          <w:bCs/>
          <w:szCs w:val="32"/>
        </w:rPr>
        <w:t>三</w:t>
      </w:r>
      <w:r>
        <w:rPr>
          <w:rFonts w:ascii="仿宋" w:eastAsia="仿宋" w:hAnsi="仿宋" w:cs="仿宋" w:hint="eastAsia"/>
          <w:bCs/>
          <w:szCs w:val="32"/>
        </w:rPr>
        <w:t>）评选组织</w:t>
      </w:r>
    </w:p>
    <w:p w:rsidR="007C0945" w:rsidRDefault="007C0945" w:rsidP="00D61D27">
      <w:pPr>
        <w:spacing w:line="560" w:lineRule="exact"/>
        <w:ind w:firstLine="640"/>
        <w:rPr>
          <w:rFonts w:ascii="仿宋" w:eastAsia="仿宋" w:hAnsi="仿宋" w:cs="仿宋"/>
          <w:bCs/>
          <w:szCs w:val="32"/>
        </w:rPr>
      </w:pPr>
      <w:r>
        <w:rPr>
          <w:rFonts w:ascii="仿宋" w:eastAsia="仿宋" w:hAnsi="仿宋" w:cs="仿宋" w:hint="eastAsia"/>
          <w:bCs/>
          <w:szCs w:val="32"/>
        </w:rPr>
        <w:t>本次活动作为学校学习宣传贯彻党的二十大精神的重要组成部分，</w:t>
      </w:r>
      <w:r w:rsidR="008540DD">
        <w:rPr>
          <w:rFonts w:ascii="仿宋" w:eastAsia="仿宋" w:hAnsi="仿宋" w:cs="仿宋" w:hint="eastAsia"/>
          <w:bCs/>
          <w:szCs w:val="32"/>
        </w:rPr>
        <w:t>在学校</w:t>
      </w:r>
      <w:r w:rsidR="008540DD" w:rsidRPr="00F76E5C">
        <w:rPr>
          <w:rFonts w:ascii="仿宋" w:eastAsia="仿宋" w:hAnsi="仿宋" w:hint="eastAsia"/>
          <w:color w:val="000000"/>
          <w:spacing w:val="-8"/>
          <w:szCs w:val="32"/>
        </w:rPr>
        <w:t>法治宣传教育领导小组</w:t>
      </w:r>
      <w:r w:rsidR="008540DD">
        <w:rPr>
          <w:rFonts w:ascii="仿宋" w:eastAsia="仿宋" w:hAnsi="仿宋" w:hint="eastAsia"/>
          <w:color w:val="000000"/>
          <w:spacing w:val="-8"/>
          <w:szCs w:val="32"/>
        </w:rPr>
        <w:t>的领导下，</w:t>
      </w:r>
      <w:r>
        <w:rPr>
          <w:rFonts w:ascii="仿宋" w:eastAsia="仿宋" w:hAnsi="仿宋" w:cs="仿宋" w:hint="eastAsia"/>
          <w:bCs/>
          <w:szCs w:val="32"/>
        </w:rPr>
        <w:t>由</w:t>
      </w:r>
      <w:r w:rsidRPr="00980B8C">
        <w:rPr>
          <w:rFonts w:ascii="仿宋" w:eastAsia="仿宋" w:hAnsi="仿宋" w:cs="仿宋" w:hint="eastAsia"/>
          <w:bCs/>
          <w:szCs w:val="32"/>
          <w:highlight w:val="yellow"/>
        </w:rPr>
        <w:t>党委宣传部、发展规划处、学生处、法学院及传媒与设计学院</w:t>
      </w:r>
      <w:r w:rsidR="005045D6" w:rsidRPr="00980B8C">
        <w:rPr>
          <w:rFonts w:ascii="仿宋" w:eastAsia="仿宋" w:hAnsi="仿宋" w:cs="仿宋" w:hint="eastAsia"/>
          <w:bCs/>
          <w:szCs w:val="32"/>
          <w:highlight w:val="yellow"/>
        </w:rPr>
        <w:t>、校团委</w:t>
      </w:r>
      <w:r w:rsidRPr="00980B8C">
        <w:rPr>
          <w:rFonts w:ascii="仿宋" w:eastAsia="仿宋" w:hAnsi="仿宋" w:cs="仿宋" w:hint="eastAsia"/>
          <w:bCs/>
          <w:szCs w:val="32"/>
          <w:highlight w:val="yellow"/>
        </w:rPr>
        <w:t>联合主办</w:t>
      </w:r>
      <w:r>
        <w:rPr>
          <w:rFonts w:ascii="仿宋" w:eastAsia="仿宋" w:hAnsi="仿宋" w:cs="仿宋" w:hint="eastAsia"/>
          <w:bCs/>
          <w:szCs w:val="32"/>
        </w:rPr>
        <w:t>。各</w:t>
      </w:r>
      <w:r w:rsidR="005045D6">
        <w:rPr>
          <w:rFonts w:ascii="仿宋" w:eastAsia="仿宋" w:hAnsi="仿宋" w:cs="仿宋" w:hint="eastAsia"/>
          <w:bCs/>
          <w:szCs w:val="32"/>
        </w:rPr>
        <w:t>牵头</w:t>
      </w:r>
      <w:r>
        <w:rPr>
          <w:rFonts w:ascii="仿宋" w:eastAsia="仿宋" w:hAnsi="仿宋" w:cs="仿宋" w:hint="eastAsia"/>
          <w:bCs/>
          <w:szCs w:val="32"/>
        </w:rPr>
        <w:t>单位要把好政治关、质量关，按照标准要求，认真组织推荐提交作品，</w:t>
      </w:r>
      <w:r w:rsidR="0030018A">
        <w:rPr>
          <w:rFonts w:ascii="仿宋" w:eastAsia="仿宋" w:hAnsi="仿宋" w:cs="仿宋" w:hint="eastAsia"/>
          <w:bCs/>
          <w:szCs w:val="32"/>
        </w:rPr>
        <w:t>报送作品将择优向</w:t>
      </w:r>
      <w:r w:rsidR="004758C9">
        <w:rPr>
          <w:rFonts w:ascii="仿宋" w:eastAsia="仿宋" w:hAnsi="仿宋" w:cs="仿宋" w:hint="eastAsia"/>
          <w:bCs/>
          <w:szCs w:val="32"/>
        </w:rPr>
        <w:t>上级组委会</w:t>
      </w:r>
      <w:r w:rsidR="0030018A">
        <w:rPr>
          <w:rFonts w:ascii="仿宋" w:eastAsia="仿宋" w:hAnsi="仿宋" w:cs="仿宋" w:hint="eastAsia"/>
          <w:bCs/>
          <w:szCs w:val="32"/>
        </w:rPr>
        <w:t>推荐。其中，优秀作品将有机会参评</w:t>
      </w:r>
      <w:r w:rsidR="00686C7B">
        <w:rPr>
          <w:rFonts w:ascii="仿宋" w:eastAsia="仿宋" w:hAnsi="仿宋" w:cs="仿宋" w:hint="eastAsia"/>
          <w:bCs/>
          <w:szCs w:val="32"/>
        </w:rPr>
        <w:t>市教委</w:t>
      </w:r>
      <w:r w:rsidR="0030018A">
        <w:rPr>
          <w:rFonts w:ascii="仿宋" w:eastAsia="仿宋" w:hAnsi="仿宋" w:cs="仿宋" w:hint="eastAsia"/>
          <w:bCs/>
          <w:szCs w:val="32"/>
        </w:rPr>
        <w:t>组织的作品单项奖评选，获得一等奖或作品单项奖的学生作品，指导教师也将获得优秀指导教师奖。</w:t>
      </w:r>
      <w:r w:rsidR="005045D6">
        <w:rPr>
          <w:rFonts w:ascii="仿宋" w:eastAsia="仿宋" w:hAnsi="仿宋" w:cs="仿宋" w:hint="eastAsia"/>
          <w:bCs/>
          <w:szCs w:val="32"/>
        </w:rPr>
        <w:t>因上级部门已将此纳入学校平安校园考核、依法治校创建等评定中，与师生切身利益相关</w:t>
      </w:r>
      <w:r w:rsidR="00583E59">
        <w:rPr>
          <w:rFonts w:ascii="仿宋" w:eastAsia="仿宋" w:hAnsi="仿宋" w:cs="仿宋" w:hint="eastAsia"/>
          <w:bCs/>
          <w:szCs w:val="32"/>
        </w:rPr>
        <w:t>，请相关单位高度重视和认真组织实施</w:t>
      </w:r>
      <w:r w:rsidR="005045D6">
        <w:rPr>
          <w:rFonts w:ascii="仿宋" w:eastAsia="仿宋" w:hAnsi="仿宋" w:cs="仿宋" w:hint="eastAsia"/>
          <w:bCs/>
          <w:szCs w:val="32"/>
        </w:rPr>
        <w:t>。</w:t>
      </w:r>
    </w:p>
    <w:p w:rsidR="00B1391D" w:rsidRDefault="00B1391D" w:rsidP="00B1391D">
      <w:pPr>
        <w:spacing w:line="560" w:lineRule="exact"/>
        <w:ind w:firstLine="640"/>
        <w:rPr>
          <w:rFonts w:ascii="仿宋" w:eastAsia="仿宋" w:hAnsi="仿宋" w:cs="仿宋"/>
          <w:bCs/>
          <w:szCs w:val="32"/>
        </w:rPr>
      </w:pPr>
      <w:r>
        <w:rPr>
          <w:rFonts w:ascii="仿宋" w:eastAsia="仿宋" w:hAnsi="仿宋" w:cs="仿宋" w:hint="eastAsia"/>
          <w:bCs/>
          <w:szCs w:val="32"/>
        </w:rPr>
        <w:t>（四）作品要求</w:t>
      </w:r>
    </w:p>
    <w:p w:rsidR="00B1391D" w:rsidRDefault="00B1391D" w:rsidP="00B1391D">
      <w:pPr>
        <w:spacing w:line="560" w:lineRule="exact"/>
        <w:ind w:firstLine="640"/>
        <w:rPr>
          <w:rFonts w:ascii="仿宋" w:eastAsia="仿宋" w:hAnsi="仿宋" w:cs="仿宋"/>
          <w:bCs/>
          <w:szCs w:val="32"/>
        </w:rPr>
      </w:pPr>
      <w:r>
        <w:rPr>
          <w:rFonts w:ascii="仿宋" w:eastAsia="仿宋" w:hAnsi="仿宋" w:cs="仿宋" w:hint="eastAsia"/>
          <w:bCs/>
          <w:szCs w:val="32"/>
        </w:rPr>
        <w:t>1</w:t>
      </w:r>
      <w:r>
        <w:rPr>
          <w:rFonts w:ascii="仿宋" w:eastAsia="仿宋" w:hAnsi="仿宋" w:cs="仿宋"/>
          <w:bCs/>
          <w:szCs w:val="32"/>
        </w:rPr>
        <w:t>.</w:t>
      </w:r>
      <w:r>
        <w:rPr>
          <w:rFonts w:ascii="仿宋" w:eastAsia="仿宋" w:hAnsi="仿宋" w:cs="仿宋" w:hint="eastAsia"/>
          <w:bCs/>
          <w:szCs w:val="32"/>
        </w:rPr>
        <w:t>结合时代特色，坚持正确导向。深入学习宣传贯彻习近平法治思想，全面准确反映习近平法治思想的科学内涵、精神实质、实践要求，准确诠释社会主义法治理念。学习贯彻习近平新时代中国特色社会主义思想，弘扬社会主义核心价值观，结合社会热点与信息传播特色，紧扣法治教育主题，具有主题鲜明、富有创意、构思新颖等特点，无违背社会公序良俗等内容。</w:t>
      </w:r>
    </w:p>
    <w:p w:rsidR="00B1391D" w:rsidRDefault="00B1391D" w:rsidP="00B1391D">
      <w:pPr>
        <w:spacing w:line="560" w:lineRule="exact"/>
        <w:ind w:firstLine="640"/>
        <w:rPr>
          <w:rFonts w:ascii="仿宋" w:eastAsia="仿宋" w:hAnsi="仿宋" w:cs="仿宋"/>
          <w:bCs/>
          <w:szCs w:val="32"/>
        </w:rPr>
      </w:pPr>
      <w:r>
        <w:rPr>
          <w:rFonts w:ascii="仿宋" w:eastAsia="仿宋" w:hAnsi="仿宋" w:cs="仿宋" w:hint="eastAsia"/>
          <w:bCs/>
          <w:szCs w:val="32"/>
        </w:rPr>
        <w:t>2</w:t>
      </w:r>
      <w:r>
        <w:rPr>
          <w:rFonts w:ascii="仿宋" w:eastAsia="仿宋" w:hAnsi="仿宋" w:cs="仿宋"/>
          <w:bCs/>
          <w:szCs w:val="32"/>
        </w:rPr>
        <w:t>.</w:t>
      </w:r>
      <w:r>
        <w:rPr>
          <w:rFonts w:ascii="仿宋" w:eastAsia="仿宋" w:hAnsi="仿宋" w:cs="仿宋" w:hint="eastAsia"/>
          <w:bCs/>
          <w:szCs w:val="32"/>
        </w:rPr>
        <w:t>弘扬宪法精神，根治法治理念。深入学习宣传宪法，理解宪法作为根本法在全面依法治国中的重要作用。在创作活动中学习感受宪法力量，领悟宪法精神，体会宪法权威，</w:t>
      </w:r>
      <w:r>
        <w:rPr>
          <w:rFonts w:ascii="仿宋" w:eastAsia="仿宋" w:hAnsi="仿宋" w:cs="仿宋" w:hint="eastAsia"/>
          <w:bCs/>
          <w:szCs w:val="32"/>
        </w:rPr>
        <w:lastRenderedPageBreak/>
        <w:t>了解宪法赋予每位公民的职责和义务，自觉成为社会主义法治的忠实崇尚者、自觉遵守者、坚定捍卫者。通过民法典、国家安全法、环境保护法、道路交通安全法等法律法规的学习掌握，结合日常生活中的所见所闻创作贴近生活的法治作品，鼓励通过沉浸式、体验式的创作学习理解宪法与法律，传播法治理念。</w:t>
      </w:r>
    </w:p>
    <w:p w:rsidR="00B1391D" w:rsidRDefault="00B1391D" w:rsidP="00B1391D">
      <w:pPr>
        <w:spacing w:line="560" w:lineRule="exact"/>
        <w:ind w:firstLine="640"/>
        <w:rPr>
          <w:rFonts w:ascii="仿宋" w:eastAsia="仿宋" w:hAnsi="仿宋" w:cs="仿宋"/>
          <w:bCs/>
          <w:szCs w:val="32"/>
        </w:rPr>
      </w:pPr>
      <w:r>
        <w:rPr>
          <w:rFonts w:ascii="仿宋" w:eastAsia="仿宋" w:hAnsi="仿宋" w:cs="仿宋" w:hint="eastAsia"/>
          <w:bCs/>
          <w:szCs w:val="32"/>
        </w:rPr>
        <w:t>3</w:t>
      </w:r>
      <w:r>
        <w:rPr>
          <w:rFonts w:ascii="仿宋" w:eastAsia="仿宋" w:hAnsi="仿宋" w:cs="仿宋"/>
          <w:bCs/>
          <w:szCs w:val="32"/>
        </w:rPr>
        <w:t>.</w:t>
      </w:r>
      <w:r>
        <w:rPr>
          <w:rFonts w:ascii="仿宋" w:eastAsia="仿宋" w:hAnsi="仿宋" w:cs="仿宋" w:hint="eastAsia"/>
          <w:bCs/>
          <w:szCs w:val="32"/>
        </w:rPr>
        <w:t>创编艺术佳作，彰显法治精神。坚持思想性、知识性和艺术性有机统一，以丰富多彩的形式，弘扬法治精神，展现法治文化，讲述法治知识，实现用优秀法治文艺作品引导人、熏陶人、影响人。广泛利用家校协同教育，充分发挥教学资源、法治资源、艺术创作资源各项优势，编创具有较强专业性、观赏性的优秀法治作品，培育打造法治教育文化精品，展示新时代法治教育建设新风貌。</w:t>
      </w:r>
    </w:p>
    <w:p w:rsidR="0030018A" w:rsidRDefault="0030018A" w:rsidP="00D61D27">
      <w:pPr>
        <w:spacing w:line="560" w:lineRule="exact"/>
        <w:ind w:firstLine="640"/>
        <w:rPr>
          <w:rFonts w:ascii="仿宋" w:eastAsia="仿宋" w:hAnsi="仿宋" w:cs="仿宋"/>
          <w:bCs/>
          <w:szCs w:val="32"/>
        </w:rPr>
      </w:pPr>
      <w:r>
        <w:rPr>
          <w:rFonts w:ascii="仿宋" w:eastAsia="仿宋" w:hAnsi="仿宋" w:cs="仿宋" w:hint="eastAsia"/>
          <w:bCs/>
          <w:szCs w:val="32"/>
        </w:rPr>
        <w:t>（</w:t>
      </w:r>
      <w:r w:rsidR="005B1286">
        <w:rPr>
          <w:rFonts w:ascii="仿宋" w:eastAsia="仿宋" w:hAnsi="仿宋" w:cs="仿宋" w:hint="eastAsia"/>
          <w:bCs/>
          <w:szCs w:val="32"/>
        </w:rPr>
        <w:t>五</w:t>
      </w:r>
      <w:r>
        <w:rPr>
          <w:rFonts w:ascii="仿宋" w:eastAsia="仿宋" w:hAnsi="仿宋" w:cs="仿宋" w:hint="eastAsia"/>
          <w:bCs/>
          <w:szCs w:val="32"/>
        </w:rPr>
        <w:t>）其他需说明事项</w:t>
      </w:r>
    </w:p>
    <w:p w:rsidR="0030018A" w:rsidRDefault="0030018A" w:rsidP="00D61D27">
      <w:pPr>
        <w:spacing w:line="560" w:lineRule="exact"/>
        <w:ind w:firstLine="640"/>
        <w:rPr>
          <w:rFonts w:ascii="仿宋" w:eastAsia="仿宋" w:hAnsi="仿宋" w:cs="仿宋"/>
          <w:bCs/>
          <w:szCs w:val="32"/>
        </w:rPr>
      </w:pPr>
      <w:r>
        <w:rPr>
          <w:rFonts w:ascii="仿宋" w:eastAsia="仿宋" w:hAnsi="仿宋" w:cs="仿宋" w:hint="eastAsia"/>
          <w:bCs/>
          <w:szCs w:val="32"/>
        </w:rPr>
        <w:t>1</w:t>
      </w:r>
      <w:r>
        <w:rPr>
          <w:rFonts w:ascii="仿宋" w:eastAsia="仿宋" w:hAnsi="仿宋" w:cs="仿宋"/>
          <w:bCs/>
          <w:szCs w:val="32"/>
        </w:rPr>
        <w:t>.</w:t>
      </w:r>
      <w:r>
        <w:rPr>
          <w:rFonts w:ascii="仿宋" w:eastAsia="仿宋" w:hAnsi="仿宋" w:cs="仿宋" w:hint="eastAsia"/>
          <w:bCs/>
          <w:szCs w:val="32"/>
        </w:rPr>
        <w:t>学生应本着实事求是的原则，填写指导教师，原则上每件学生作品可以填报一名指导教师，自己独立完成的作品可不填写指导教师。</w:t>
      </w:r>
    </w:p>
    <w:p w:rsidR="0030018A" w:rsidRDefault="0030018A" w:rsidP="00D61D27">
      <w:pPr>
        <w:spacing w:line="560" w:lineRule="exact"/>
        <w:ind w:firstLine="640"/>
        <w:rPr>
          <w:rFonts w:ascii="仿宋" w:eastAsia="仿宋" w:hAnsi="仿宋" w:cs="仿宋"/>
          <w:bCs/>
          <w:szCs w:val="32"/>
        </w:rPr>
      </w:pPr>
      <w:r>
        <w:rPr>
          <w:rFonts w:ascii="仿宋" w:eastAsia="仿宋" w:hAnsi="仿宋" w:cs="仿宋" w:hint="eastAsia"/>
          <w:bCs/>
          <w:szCs w:val="32"/>
        </w:rPr>
        <w:t>2</w:t>
      </w:r>
      <w:r>
        <w:rPr>
          <w:rFonts w:ascii="仿宋" w:eastAsia="仿宋" w:hAnsi="仿宋" w:cs="仿宋"/>
          <w:bCs/>
          <w:szCs w:val="32"/>
        </w:rPr>
        <w:t>.</w:t>
      </w:r>
      <w:r>
        <w:rPr>
          <w:rFonts w:ascii="仿宋" w:eastAsia="仿宋" w:hAnsi="仿宋" w:cs="仿宋" w:hint="eastAsia"/>
          <w:bCs/>
          <w:szCs w:val="32"/>
        </w:rPr>
        <w:t>参加活动作品须原创，且未在报刊、杂志、网络等公开发表。主创人员应为在校师生。凡涉及抄袭等侵权行为，一经确认，取消该作品及报送单位参评资格，并由该作品作者承担相关责任。</w:t>
      </w:r>
    </w:p>
    <w:p w:rsidR="0030018A" w:rsidRDefault="0030018A" w:rsidP="00D61D27">
      <w:pPr>
        <w:spacing w:line="560" w:lineRule="exact"/>
        <w:ind w:firstLine="640"/>
        <w:rPr>
          <w:rFonts w:ascii="仿宋" w:eastAsia="仿宋" w:hAnsi="仿宋" w:cs="黑体"/>
          <w:szCs w:val="32"/>
        </w:rPr>
      </w:pPr>
      <w:r>
        <w:rPr>
          <w:rFonts w:ascii="仿宋" w:eastAsia="仿宋" w:hAnsi="仿宋" w:cs="仿宋" w:hint="eastAsia"/>
          <w:bCs/>
          <w:szCs w:val="32"/>
        </w:rPr>
        <w:t>3</w:t>
      </w:r>
      <w:r>
        <w:rPr>
          <w:rFonts w:ascii="仿宋" w:eastAsia="仿宋" w:hAnsi="仿宋" w:cs="仿宋"/>
          <w:bCs/>
          <w:szCs w:val="32"/>
        </w:rPr>
        <w:t>.</w:t>
      </w:r>
      <w:r>
        <w:rPr>
          <w:rFonts w:ascii="仿宋" w:eastAsia="仿宋" w:hAnsi="仿宋" w:cs="仿宋" w:hint="eastAsia"/>
          <w:bCs/>
          <w:szCs w:val="32"/>
        </w:rPr>
        <w:t>活动作品中不得</w:t>
      </w:r>
      <w:r w:rsidRPr="00F76E5C">
        <w:rPr>
          <w:rFonts w:ascii="仿宋" w:eastAsia="仿宋" w:hAnsi="仿宋" w:cs="黑体" w:hint="eastAsia"/>
          <w:szCs w:val="32"/>
        </w:rPr>
        <w:t>出现商业性广告、任何外部链接等与作品编创、展示无关的内容。</w:t>
      </w:r>
    </w:p>
    <w:p w:rsidR="0030018A" w:rsidRDefault="0030018A" w:rsidP="00D61D27">
      <w:pPr>
        <w:spacing w:line="560" w:lineRule="exact"/>
        <w:ind w:firstLine="640"/>
        <w:rPr>
          <w:rFonts w:ascii="仿宋" w:eastAsia="仿宋" w:hAnsi="仿宋" w:cs="黑体"/>
          <w:szCs w:val="32"/>
        </w:rPr>
      </w:pPr>
      <w:r>
        <w:rPr>
          <w:rFonts w:ascii="仿宋" w:eastAsia="仿宋" w:hAnsi="仿宋" w:cs="黑体" w:hint="eastAsia"/>
          <w:szCs w:val="32"/>
        </w:rPr>
        <w:t>4</w:t>
      </w:r>
      <w:r>
        <w:rPr>
          <w:rFonts w:ascii="仿宋" w:eastAsia="仿宋" w:hAnsi="仿宋" w:cs="黑体"/>
          <w:szCs w:val="32"/>
        </w:rPr>
        <w:t>.</w:t>
      </w:r>
      <w:r>
        <w:rPr>
          <w:rFonts w:ascii="仿宋" w:eastAsia="仿宋" w:hAnsi="仿宋" w:cs="黑体" w:hint="eastAsia"/>
          <w:szCs w:val="32"/>
        </w:rPr>
        <w:t>活动作品具有排他的独立版权，主办方享有在法治宣</w:t>
      </w:r>
      <w:r>
        <w:rPr>
          <w:rFonts w:ascii="仿宋" w:eastAsia="仿宋" w:hAnsi="仿宋" w:cs="黑体" w:hint="eastAsia"/>
          <w:szCs w:val="32"/>
        </w:rPr>
        <w:lastRenderedPageBreak/>
        <w:t>传教育工作中使用、改编、再创作、部分采用作品等权利。请作者自行保留底稿，所有提交作品恕不退还。</w:t>
      </w:r>
    </w:p>
    <w:p w:rsidR="0030018A" w:rsidRDefault="0030018A" w:rsidP="00D61D27">
      <w:pPr>
        <w:spacing w:line="560" w:lineRule="exact"/>
        <w:ind w:firstLine="640"/>
        <w:rPr>
          <w:rFonts w:ascii="仿宋" w:eastAsia="仿宋" w:hAnsi="仿宋" w:cs="黑体"/>
          <w:szCs w:val="32"/>
        </w:rPr>
      </w:pPr>
      <w:r>
        <w:rPr>
          <w:rFonts w:ascii="仿宋" w:eastAsia="仿宋" w:hAnsi="仿宋" w:cs="黑体" w:hint="eastAsia"/>
          <w:szCs w:val="32"/>
        </w:rPr>
        <w:t>5</w:t>
      </w:r>
      <w:r>
        <w:rPr>
          <w:rFonts w:ascii="仿宋" w:eastAsia="仿宋" w:hAnsi="仿宋" w:cs="黑体"/>
          <w:szCs w:val="32"/>
        </w:rPr>
        <w:t>.</w:t>
      </w:r>
      <w:r>
        <w:rPr>
          <w:rFonts w:ascii="仿宋" w:eastAsia="仿宋" w:hAnsi="仿宋" w:cs="黑体" w:hint="eastAsia"/>
          <w:szCs w:val="32"/>
        </w:rPr>
        <w:t>参加活动作品须注意题目规范，不得出现违法违规，违背公序良俗等题目。注意控制题目字数，建议突出作品主题，避免以“宪法作品”“法治作品”等词语为题目。</w:t>
      </w:r>
    </w:p>
    <w:p w:rsidR="0030018A" w:rsidRDefault="0030018A" w:rsidP="00D61D27">
      <w:pPr>
        <w:spacing w:line="560" w:lineRule="exact"/>
        <w:ind w:firstLine="640"/>
        <w:rPr>
          <w:rFonts w:ascii="仿宋" w:eastAsia="仿宋" w:hAnsi="仿宋" w:cs="仿宋"/>
          <w:bCs/>
          <w:szCs w:val="32"/>
        </w:rPr>
      </w:pPr>
      <w:r>
        <w:rPr>
          <w:rFonts w:ascii="仿宋" w:eastAsia="仿宋" w:hAnsi="仿宋" w:cs="黑体" w:hint="eastAsia"/>
          <w:szCs w:val="32"/>
        </w:rPr>
        <w:t>6</w:t>
      </w:r>
      <w:r>
        <w:rPr>
          <w:rFonts w:ascii="仿宋" w:eastAsia="仿宋" w:hAnsi="仿宋" w:cs="黑体"/>
          <w:szCs w:val="32"/>
        </w:rPr>
        <w:t>.</w:t>
      </w:r>
      <w:r>
        <w:rPr>
          <w:rFonts w:ascii="仿宋" w:eastAsia="仿宋" w:hAnsi="仿宋" w:cs="黑体" w:hint="eastAsia"/>
          <w:szCs w:val="32"/>
        </w:rPr>
        <w:t>个人提交作品时须仔细填写作品信息，作品评奖以提交作品的创作人员姓名为依据，个人作品仅可填写一位作者，集体创作的作品最多填写5位作者。</w:t>
      </w:r>
    </w:p>
    <w:p w:rsidR="000F3A2B" w:rsidRPr="0002646D" w:rsidRDefault="00260B66" w:rsidP="000F3A2B">
      <w:pPr>
        <w:autoSpaceDE w:val="0"/>
        <w:spacing w:line="520" w:lineRule="exact"/>
        <w:ind w:firstLineChars="200" w:firstLine="640"/>
        <w:rPr>
          <w:rFonts w:ascii="黑体" w:eastAsia="黑体" w:hAnsi="黑体" w:cs="仿宋"/>
          <w:szCs w:val="32"/>
        </w:rPr>
      </w:pPr>
      <w:r>
        <w:rPr>
          <w:rFonts w:ascii="黑体" w:eastAsia="黑体" w:hAnsi="黑体" w:cs="仿宋" w:hint="eastAsia"/>
          <w:szCs w:val="32"/>
        </w:rPr>
        <w:t>五</w:t>
      </w:r>
      <w:r w:rsidR="000F3A2B" w:rsidRPr="0002646D">
        <w:rPr>
          <w:rFonts w:ascii="黑体" w:eastAsia="黑体" w:hAnsi="黑体" w:cs="仿宋" w:hint="eastAsia"/>
          <w:szCs w:val="32"/>
        </w:rPr>
        <w:t>、</w:t>
      </w:r>
      <w:r>
        <w:rPr>
          <w:rFonts w:ascii="黑体" w:eastAsia="黑体" w:hAnsi="黑体" w:cs="仿宋" w:hint="eastAsia"/>
          <w:szCs w:val="32"/>
        </w:rPr>
        <w:t>工作</w:t>
      </w:r>
      <w:r w:rsidR="000F3A2B" w:rsidRPr="0002646D">
        <w:rPr>
          <w:rFonts w:ascii="黑体" w:eastAsia="黑体" w:hAnsi="黑体" w:cs="仿宋" w:hint="eastAsia"/>
          <w:szCs w:val="32"/>
        </w:rPr>
        <w:t xml:space="preserve">要求 </w:t>
      </w:r>
    </w:p>
    <w:p w:rsidR="00260B66" w:rsidRDefault="00260B66" w:rsidP="0002646D">
      <w:pPr>
        <w:spacing w:line="560" w:lineRule="exact"/>
        <w:ind w:firstLineChars="200" w:firstLine="640"/>
        <w:rPr>
          <w:rFonts w:ascii="仿宋" w:eastAsia="仿宋" w:hAnsi="仿宋" w:cs="仿宋"/>
          <w:bCs/>
          <w:szCs w:val="32"/>
        </w:rPr>
      </w:pPr>
      <w:r w:rsidRPr="00260B66">
        <w:rPr>
          <w:rFonts w:ascii="仿宋" w:eastAsia="仿宋" w:hAnsi="仿宋" w:hint="eastAsia"/>
          <w:bCs/>
          <w:szCs w:val="32"/>
        </w:rPr>
        <w:t>（一）</w:t>
      </w:r>
      <w:r w:rsidR="000F3A2B" w:rsidRPr="00260B66">
        <w:rPr>
          <w:rFonts w:ascii="仿宋" w:eastAsia="仿宋" w:hAnsi="仿宋" w:hint="eastAsia"/>
          <w:bCs/>
          <w:szCs w:val="32"/>
        </w:rPr>
        <w:t>高度重视</w:t>
      </w:r>
      <w:r>
        <w:rPr>
          <w:rFonts w:ascii="仿宋" w:eastAsia="仿宋" w:hAnsi="仿宋" w:hint="eastAsia"/>
          <w:bCs/>
          <w:szCs w:val="32"/>
        </w:rPr>
        <w:t>，精心组织</w:t>
      </w:r>
      <w:r w:rsidR="000F3A2B" w:rsidRPr="00260B66">
        <w:rPr>
          <w:rFonts w:ascii="仿宋" w:eastAsia="仿宋" w:hAnsi="仿宋" w:hint="eastAsia"/>
          <w:bCs/>
          <w:szCs w:val="32"/>
        </w:rPr>
        <w:t>。</w:t>
      </w:r>
      <w:r w:rsidR="00D61D27" w:rsidRPr="00F76E5C">
        <w:rPr>
          <w:rFonts w:ascii="仿宋" w:eastAsia="仿宋" w:hAnsi="仿宋" w:cs="仿宋" w:hint="eastAsia"/>
          <w:bCs/>
          <w:szCs w:val="32"/>
        </w:rPr>
        <w:t>各单位要</w:t>
      </w:r>
      <w:r>
        <w:rPr>
          <w:rFonts w:ascii="仿宋" w:eastAsia="仿宋" w:hAnsi="仿宋" w:cs="仿宋" w:hint="eastAsia"/>
          <w:bCs/>
          <w:szCs w:val="32"/>
        </w:rPr>
        <w:t>扎实推进学习宣传贯彻习近平法治思想各项工作，切实把科学思想转化为法治建设的实际成效。要落实主体责任，严把作品质量关，做到合法合规、内容严谨、立意创新。要高度重视、统筹安排，</w:t>
      </w:r>
      <w:r w:rsidR="00392CF8">
        <w:rPr>
          <w:rFonts w:ascii="仿宋" w:eastAsia="仿宋" w:hAnsi="仿宋" w:cs="仿宋" w:hint="eastAsia"/>
          <w:bCs/>
          <w:szCs w:val="32"/>
        </w:rPr>
        <w:t>广泛宣传动员</w:t>
      </w:r>
      <w:r>
        <w:rPr>
          <w:rFonts w:ascii="仿宋" w:eastAsia="仿宋" w:hAnsi="仿宋" w:cs="仿宋" w:hint="eastAsia"/>
          <w:bCs/>
          <w:szCs w:val="32"/>
        </w:rPr>
        <w:t>，把此次活动作为2</w:t>
      </w:r>
      <w:r>
        <w:rPr>
          <w:rFonts w:ascii="仿宋" w:eastAsia="仿宋" w:hAnsi="仿宋" w:cs="仿宋"/>
          <w:bCs/>
          <w:szCs w:val="32"/>
        </w:rPr>
        <w:t>023</w:t>
      </w:r>
      <w:r>
        <w:rPr>
          <w:rFonts w:ascii="仿宋" w:eastAsia="仿宋" w:hAnsi="仿宋" w:cs="仿宋" w:hint="eastAsia"/>
          <w:bCs/>
          <w:szCs w:val="32"/>
        </w:rPr>
        <w:t>年深化师生法治教育、丰富法治教育内容的重点工作予以落实。本次活动将纳入2</w:t>
      </w:r>
      <w:r>
        <w:rPr>
          <w:rFonts w:ascii="仿宋" w:eastAsia="仿宋" w:hAnsi="仿宋" w:cs="仿宋"/>
          <w:bCs/>
          <w:szCs w:val="32"/>
        </w:rPr>
        <w:t>023</w:t>
      </w:r>
      <w:r>
        <w:rPr>
          <w:rFonts w:ascii="仿宋" w:eastAsia="仿宋" w:hAnsi="仿宋" w:cs="仿宋" w:hint="eastAsia"/>
          <w:bCs/>
          <w:szCs w:val="32"/>
        </w:rPr>
        <w:t>年平安校园考核、依法治校创建等评定中。</w:t>
      </w:r>
    </w:p>
    <w:p w:rsidR="00260B66" w:rsidRDefault="00260B66" w:rsidP="0002646D">
      <w:pPr>
        <w:spacing w:line="560" w:lineRule="exact"/>
        <w:ind w:firstLineChars="200" w:firstLine="640"/>
        <w:rPr>
          <w:rFonts w:ascii="仿宋" w:eastAsia="仿宋" w:hAnsi="仿宋" w:cs="仿宋"/>
          <w:bCs/>
          <w:szCs w:val="32"/>
        </w:rPr>
      </w:pPr>
      <w:r>
        <w:rPr>
          <w:rFonts w:ascii="仿宋" w:eastAsia="仿宋" w:hAnsi="仿宋" w:cs="仿宋" w:hint="eastAsia"/>
          <w:bCs/>
          <w:szCs w:val="32"/>
        </w:rPr>
        <w:t>（二）创新形式，务求实效。各单位结合实际情况，以</w:t>
      </w:r>
      <w:r w:rsidR="00E84475">
        <w:rPr>
          <w:rFonts w:ascii="仿宋" w:eastAsia="仿宋" w:hAnsi="仿宋" w:cs="仿宋" w:hint="eastAsia"/>
          <w:bCs/>
          <w:szCs w:val="32"/>
        </w:rPr>
        <w:t>综合社会实践为契机，依托学科教育教学与跨学科法治教育渗透，紧扣法治主题，灵活采用线上线下相结合方式开展各类法治教育活动。充分发挥法治实践教育功效，挖掘实践育人的深度，增强法治教育活动的体验感，使学生“沉浸式”“体验式”参与，切实加强学生运用法律知识分析、解决实际问题的意识和能力，将法治思维根植于心。</w:t>
      </w:r>
    </w:p>
    <w:p w:rsidR="00E84475" w:rsidRPr="00260B66" w:rsidRDefault="00E84475" w:rsidP="0002646D">
      <w:pPr>
        <w:spacing w:line="560" w:lineRule="exact"/>
        <w:ind w:firstLineChars="200" w:firstLine="640"/>
        <w:rPr>
          <w:rFonts w:ascii="仿宋" w:eastAsia="仿宋" w:hAnsi="仿宋" w:cs="仿宋"/>
          <w:bCs/>
          <w:szCs w:val="32"/>
        </w:rPr>
      </w:pPr>
      <w:r>
        <w:rPr>
          <w:rFonts w:ascii="仿宋" w:eastAsia="仿宋" w:hAnsi="仿宋" w:cs="仿宋" w:hint="eastAsia"/>
          <w:bCs/>
          <w:szCs w:val="32"/>
        </w:rPr>
        <w:t>（三）广泛宣传，营造氛围。本次活动征集的优秀作品，</w:t>
      </w:r>
      <w:r>
        <w:rPr>
          <w:rFonts w:ascii="仿宋" w:eastAsia="仿宋" w:hAnsi="仿宋" w:cs="仿宋" w:hint="eastAsia"/>
          <w:bCs/>
          <w:szCs w:val="32"/>
        </w:rPr>
        <w:lastRenderedPageBreak/>
        <w:t>将在全市教育系统法制宣传教育现场活动、《法治与校园》杂志及微信公众号等平台展示交流。各单位要利用国家宪法日、国家安全日、国际禁毒日、交通安全宣传日等教育时机，积极开展各类法治宣传教育活动。学校将视情通过校园网、微信公众号等途径，展示优秀作品。</w:t>
      </w:r>
    </w:p>
    <w:p w:rsidR="000F3A2B" w:rsidRPr="00F76E5C" w:rsidRDefault="000F3A2B" w:rsidP="000F3A2B">
      <w:pPr>
        <w:widowControl/>
        <w:autoSpaceDE w:val="0"/>
        <w:spacing w:line="520" w:lineRule="exact"/>
        <w:ind w:firstLineChars="200" w:firstLine="640"/>
        <w:jc w:val="left"/>
        <w:rPr>
          <w:rFonts w:ascii="仿宋" w:eastAsia="仿宋" w:hAnsi="仿宋"/>
          <w:szCs w:val="32"/>
        </w:rPr>
      </w:pPr>
    </w:p>
    <w:p w:rsidR="00C97FB5" w:rsidRDefault="000F3A2B" w:rsidP="00392CF8">
      <w:pPr>
        <w:spacing w:line="560" w:lineRule="exact"/>
        <w:ind w:leftChars="200" w:left="1856" w:hangingChars="400" w:hanging="1216"/>
        <w:rPr>
          <w:rFonts w:ascii="仿宋" w:eastAsia="仿宋" w:hAnsi="仿宋" w:cs="仿宋"/>
          <w:bCs/>
          <w:szCs w:val="32"/>
        </w:rPr>
      </w:pPr>
      <w:r w:rsidRPr="00F76E5C">
        <w:rPr>
          <w:rFonts w:ascii="仿宋" w:eastAsia="仿宋" w:hAnsi="仿宋" w:hint="eastAsia"/>
          <w:color w:val="000000"/>
          <w:spacing w:val="-8"/>
          <w:szCs w:val="32"/>
        </w:rPr>
        <w:t>附件：</w:t>
      </w:r>
      <w:r w:rsidR="0002646D">
        <w:rPr>
          <w:rFonts w:ascii="仿宋" w:eastAsia="仿宋" w:hAnsi="仿宋" w:cs="仿宋" w:hint="eastAsia"/>
          <w:bCs/>
          <w:szCs w:val="32"/>
        </w:rPr>
        <w:t>1</w:t>
      </w:r>
      <w:r w:rsidR="00C97FB5" w:rsidRPr="00F76E5C">
        <w:rPr>
          <w:rFonts w:ascii="仿宋" w:eastAsia="仿宋" w:hAnsi="仿宋" w:cs="仿宋" w:hint="eastAsia"/>
          <w:bCs/>
          <w:szCs w:val="32"/>
        </w:rPr>
        <w:t>.</w:t>
      </w:r>
      <w:r w:rsidR="00392CF8">
        <w:rPr>
          <w:rFonts w:ascii="仿宋" w:eastAsia="仿宋" w:hAnsi="仿宋" w:cs="仿宋" w:hint="eastAsia"/>
          <w:bCs/>
          <w:szCs w:val="32"/>
        </w:rPr>
        <w:t>第十届师生法治教育作品征集活动推荐作品汇总表</w:t>
      </w:r>
    </w:p>
    <w:p w:rsidR="00392CF8" w:rsidRPr="00F76E5C" w:rsidRDefault="00392CF8" w:rsidP="00392CF8">
      <w:pPr>
        <w:spacing w:line="560" w:lineRule="exact"/>
        <w:ind w:leftChars="200" w:left="1920" w:hangingChars="400" w:hanging="1280"/>
        <w:rPr>
          <w:rFonts w:ascii="仿宋" w:eastAsia="仿宋" w:hAnsi="仿宋" w:cs="仿宋"/>
          <w:bCs/>
          <w:szCs w:val="32"/>
        </w:rPr>
      </w:pPr>
      <w:r>
        <w:rPr>
          <w:rFonts w:ascii="仿宋" w:eastAsia="仿宋" w:hAnsi="仿宋" w:cs="仿宋"/>
          <w:bCs/>
          <w:szCs w:val="32"/>
        </w:rPr>
        <w:t xml:space="preserve">     2.</w:t>
      </w:r>
      <w:r>
        <w:rPr>
          <w:rFonts w:ascii="仿宋" w:eastAsia="仿宋" w:hAnsi="仿宋" w:cs="仿宋" w:hint="eastAsia"/>
          <w:bCs/>
          <w:szCs w:val="32"/>
        </w:rPr>
        <w:t>第十届师生法治教育作品征集活动作品版权承诺书</w:t>
      </w:r>
    </w:p>
    <w:p w:rsidR="000F3A2B" w:rsidRPr="00F76E5C" w:rsidRDefault="000F3A2B" w:rsidP="00506342">
      <w:pPr>
        <w:spacing w:line="560" w:lineRule="exact"/>
        <w:ind w:firstLineChars="200" w:firstLine="608"/>
        <w:rPr>
          <w:rFonts w:ascii="仿宋" w:eastAsia="仿宋" w:hAnsi="仿宋"/>
          <w:color w:val="000000"/>
          <w:spacing w:val="-8"/>
          <w:szCs w:val="32"/>
        </w:rPr>
      </w:pPr>
    </w:p>
    <w:p w:rsidR="008D610B" w:rsidRDefault="001504B1" w:rsidP="000F3A2B">
      <w:pPr>
        <w:spacing w:line="520" w:lineRule="exact"/>
        <w:rPr>
          <w:rFonts w:ascii="仿宋" w:eastAsia="仿宋" w:hAnsi="仿宋" w:cs="仿宋"/>
          <w:bCs/>
          <w:szCs w:val="32"/>
        </w:rPr>
      </w:pPr>
      <w:r>
        <w:rPr>
          <w:rFonts w:ascii="仿宋" w:eastAsia="仿宋" w:hAnsi="仿宋" w:cs="仿宋" w:hint="eastAsia"/>
          <w:bCs/>
          <w:szCs w:val="32"/>
        </w:rPr>
        <w:t xml:space="preserve">                   </w:t>
      </w:r>
      <w:r w:rsidR="008D610B">
        <w:rPr>
          <w:rFonts w:ascii="仿宋" w:eastAsia="仿宋" w:hAnsi="仿宋" w:cs="仿宋" w:hint="eastAsia"/>
          <w:bCs/>
          <w:szCs w:val="32"/>
        </w:rPr>
        <w:t xml:space="preserve">党委宣传部 发展规划处 学生处 </w:t>
      </w:r>
    </w:p>
    <w:p w:rsidR="000F3A2B" w:rsidRPr="008D610B" w:rsidRDefault="008D610B" w:rsidP="008D610B">
      <w:pPr>
        <w:spacing w:line="520" w:lineRule="exact"/>
        <w:ind w:firstLineChars="800" w:firstLine="2560"/>
        <w:rPr>
          <w:rFonts w:ascii="仿宋" w:eastAsia="仿宋" w:hAnsi="仿宋"/>
          <w:color w:val="000000"/>
          <w:spacing w:val="-8"/>
          <w:szCs w:val="32"/>
        </w:rPr>
      </w:pPr>
      <w:r>
        <w:rPr>
          <w:rFonts w:ascii="仿宋" w:eastAsia="仿宋" w:hAnsi="仿宋" w:cs="仿宋" w:hint="eastAsia"/>
          <w:bCs/>
          <w:szCs w:val="32"/>
        </w:rPr>
        <w:t>法学院 传媒与设计学院 校团委</w:t>
      </w:r>
    </w:p>
    <w:p w:rsidR="00E539F0" w:rsidRPr="00F76E5C" w:rsidRDefault="001504B1" w:rsidP="00E539F0">
      <w:pPr>
        <w:spacing w:line="520" w:lineRule="exact"/>
        <w:rPr>
          <w:rFonts w:ascii="仿宋" w:eastAsia="仿宋" w:hAnsi="仿宋"/>
          <w:color w:val="000000"/>
          <w:spacing w:val="-8"/>
          <w:szCs w:val="32"/>
        </w:rPr>
        <w:sectPr w:rsidR="00E539F0" w:rsidRPr="00F76E5C">
          <w:footerReference w:type="default" r:id="rId10"/>
          <w:pgSz w:w="11906" w:h="16838"/>
          <w:pgMar w:top="1440" w:right="1800" w:bottom="1440" w:left="1800" w:header="851" w:footer="992" w:gutter="0"/>
          <w:cols w:space="425"/>
          <w:docGrid w:type="lines" w:linePitch="312"/>
        </w:sectPr>
      </w:pPr>
      <w:r>
        <w:rPr>
          <w:rFonts w:ascii="仿宋" w:eastAsia="仿宋" w:hAnsi="仿宋" w:hint="eastAsia"/>
          <w:color w:val="000000"/>
          <w:spacing w:val="-8"/>
          <w:szCs w:val="32"/>
        </w:rPr>
        <w:t xml:space="preserve">                         </w:t>
      </w:r>
      <w:r w:rsidR="000F3A2B" w:rsidRPr="00F76E5C">
        <w:rPr>
          <w:rFonts w:ascii="仿宋" w:eastAsia="仿宋" w:hAnsi="仿宋" w:hint="eastAsia"/>
          <w:color w:val="000000"/>
          <w:spacing w:val="-8"/>
          <w:szCs w:val="32"/>
        </w:rPr>
        <w:t>202</w:t>
      </w:r>
      <w:r w:rsidR="00654B00">
        <w:rPr>
          <w:rFonts w:ascii="仿宋" w:eastAsia="仿宋" w:hAnsi="仿宋"/>
          <w:color w:val="000000"/>
          <w:spacing w:val="-8"/>
          <w:szCs w:val="32"/>
        </w:rPr>
        <w:t>3</w:t>
      </w:r>
      <w:r w:rsidR="000F3A2B" w:rsidRPr="00F76E5C">
        <w:rPr>
          <w:rFonts w:ascii="仿宋" w:eastAsia="仿宋" w:hAnsi="仿宋" w:hint="eastAsia"/>
          <w:color w:val="000000"/>
          <w:spacing w:val="-8"/>
          <w:szCs w:val="32"/>
        </w:rPr>
        <w:t>年</w:t>
      </w:r>
      <w:r w:rsidR="00654B00">
        <w:rPr>
          <w:rFonts w:ascii="仿宋" w:eastAsia="仿宋" w:hAnsi="仿宋"/>
          <w:color w:val="000000"/>
          <w:spacing w:val="-8"/>
          <w:szCs w:val="32"/>
        </w:rPr>
        <w:t>5</w:t>
      </w:r>
      <w:r w:rsidR="000F3A2B" w:rsidRPr="00F76E5C">
        <w:rPr>
          <w:rFonts w:ascii="仿宋" w:eastAsia="仿宋" w:hAnsi="仿宋" w:hint="eastAsia"/>
          <w:color w:val="000000"/>
          <w:spacing w:val="-8"/>
          <w:szCs w:val="32"/>
        </w:rPr>
        <w:t>月</w:t>
      </w:r>
      <w:r w:rsidR="00654B00">
        <w:rPr>
          <w:rFonts w:ascii="仿宋" w:eastAsia="仿宋" w:hAnsi="仿宋"/>
          <w:color w:val="000000"/>
          <w:spacing w:val="-8"/>
          <w:szCs w:val="32"/>
        </w:rPr>
        <w:t>25</w:t>
      </w:r>
      <w:r w:rsidR="000F3A2B" w:rsidRPr="00F76E5C">
        <w:rPr>
          <w:rFonts w:ascii="仿宋" w:eastAsia="仿宋" w:hAnsi="仿宋" w:hint="eastAsia"/>
          <w:color w:val="000000"/>
          <w:spacing w:val="-8"/>
          <w:szCs w:val="32"/>
        </w:rPr>
        <w:t>日</w:t>
      </w:r>
    </w:p>
    <w:p w:rsidR="00471DAF" w:rsidRDefault="00654B00" w:rsidP="00121FDB">
      <w:pPr>
        <w:widowControl/>
        <w:spacing w:line="580" w:lineRule="exact"/>
        <w:jc w:val="left"/>
        <w:rPr>
          <w:rFonts w:ascii="黑体" w:eastAsia="黑体" w:hAnsi="黑体"/>
        </w:rPr>
      </w:pPr>
      <w:r w:rsidRPr="00654B00">
        <w:rPr>
          <w:rFonts w:ascii="黑体" w:eastAsia="黑体" w:hAnsi="黑体" w:hint="eastAsia"/>
        </w:rPr>
        <w:lastRenderedPageBreak/>
        <w:t>附件1</w:t>
      </w:r>
    </w:p>
    <w:p w:rsidR="005A7192" w:rsidRPr="00654B00" w:rsidRDefault="005A7192" w:rsidP="00121FDB">
      <w:pPr>
        <w:widowControl/>
        <w:spacing w:line="580" w:lineRule="exact"/>
        <w:jc w:val="left"/>
        <w:rPr>
          <w:rFonts w:ascii="黑体" w:eastAsia="黑体" w:hAnsi="黑体"/>
        </w:rPr>
      </w:pPr>
    </w:p>
    <w:p w:rsidR="00654B00" w:rsidRDefault="00654B00" w:rsidP="00654B00">
      <w:pPr>
        <w:widowControl/>
        <w:spacing w:line="580" w:lineRule="exact"/>
        <w:jc w:val="center"/>
        <w:rPr>
          <w:rFonts w:ascii="方正小标宋简体" w:eastAsia="方正小标宋简体" w:hAnsi="仿宋" w:cs="仿宋"/>
          <w:bCs/>
          <w:sz w:val="44"/>
          <w:szCs w:val="44"/>
        </w:rPr>
      </w:pPr>
      <w:r w:rsidRPr="00654B00">
        <w:rPr>
          <w:rFonts w:ascii="方正小标宋简体" w:eastAsia="方正小标宋简体" w:hAnsi="仿宋" w:cs="仿宋" w:hint="eastAsia"/>
          <w:bCs/>
          <w:sz w:val="44"/>
          <w:szCs w:val="44"/>
        </w:rPr>
        <w:t>第十届师生法治教育作品征集活动</w:t>
      </w:r>
    </w:p>
    <w:p w:rsidR="00654B00" w:rsidRDefault="00654B00" w:rsidP="00654B00">
      <w:pPr>
        <w:widowControl/>
        <w:spacing w:line="580" w:lineRule="exact"/>
        <w:jc w:val="center"/>
        <w:rPr>
          <w:rFonts w:ascii="方正小标宋简体" w:eastAsia="方正小标宋简体" w:hAnsi="仿宋" w:cs="仿宋"/>
          <w:bCs/>
          <w:sz w:val="44"/>
          <w:szCs w:val="44"/>
        </w:rPr>
      </w:pPr>
      <w:r w:rsidRPr="00654B00">
        <w:rPr>
          <w:rFonts w:ascii="方正小标宋简体" w:eastAsia="方正小标宋简体" w:hAnsi="仿宋" w:cs="仿宋" w:hint="eastAsia"/>
          <w:bCs/>
          <w:sz w:val="44"/>
          <w:szCs w:val="44"/>
        </w:rPr>
        <w:t>推荐作品汇总表</w:t>
      </w:r>
    </w:p>
    <w:p w:rsidR="005A7192" w:rsidRDefault="005A7192" w:rsidP="00121FDB">
      <w:pPr>
        <w:widowControl/>
        <w:spacing w:line="580" w:lineRule="exact"/>
        <w:jc w:val="left"/>
        <w:rPr>
          <w:rFonts w:ascii="仿宋" w:eastAsia="仿宋" w:hAnsi="仿宋"/>
          <w:szCs w:val="32"/>
        </w:rPr>
      </w:pPr>
    </w:p>
    <w:p w:rsidR="00654B00" w:rsidRDefault="00654B00" w:rsidP="00CE0CA7">
      <w:pPr>
        <w:widowControl/>
        <w:spacing w:line="580" w:lineRule="exact"/>
        <w:rPr>
          <w:rFonts w:ascii="仿宋" w:eastAsia="仿宋" w:hAnsi="仿宋"/>
          <w:szCs w:val="32"/>
        </w:rPr>
      </w:pPr>
      <w:r w:rsidRPr="00654B00">
        <w:rPr>
          <w:rFonts w:ascii="仿宋" w:eastAsia="仿宋" w:hAnsi="仿宋" w:hint="eastAsia"/>
          <w:szCs w:val="32"/>
        </w:rPr>
        <w:t>推荐单位： （盖章）</w:t>
      </w:r>
    </w:p>
    <w:p w:rsidR="00654B00" w:rsidRDefault="00654B00" w:rsidP="00CE0CA7">
      <w:pPr>
        <w:widowControl/>
        <w:spacing w:line="580" w:lineRule="exact"/>
        <w:rPr>
          <w:rFonts w:ascii="仿宋" w:eastAsia="仿宋" w:hAnsi="仿宋"/>
          <w:szCs w:val="32"/>
        </w:rPr>
      </w:pPr>
      <w:r>
        <w:rPr>
          <w:rFonts w:ascii="仿宋" w:eastAsia="仿宋" w:hAnsi="仿宋" w:hint="eastAsia"/>
          <w:szCs w:val="32"/>
        </w:rPr>
        <w:t>联系人： 联系电话：</w:t>
      </w:r>
    </w:p>
    <w:tbl>
      <w:tblPr>
        <w:tblStyle w:val="a9"/>
        <w:tblW w:w="9209" w:type="dxa"/>
        <w:jc w:val="center"/>
        <w:tblLook w:val="04A0"/>
      </w:tblPr>
      <w:tblGrid>
        <w:gridCol w:w="846"/>
        <w:gridCol w:w="2008"/>
        <w:gridCol w:w="1536"/>
        <w:gridCol w:w="1417"/>
        <w:gridCol w:w="1701"/>
        <w:gridCol w:w="1701"/>
      </w:tblGrid>
      <w:tr w:rsidR="005A7192" w:rsidTr="00EC2A46">
        <w:trPr>
          <w:trHeight w:val="800"/>
          <w:jc w:val="center"/>
        </w:trPr>
        <w:tc>
          <w:tcPr>
            <w:tcW w:w="846" w:type="dxa"/>
            <w:vAlign w:val="center"/>
          </w:tcPr>
          <w:p w:rsidR="005A7192" w:rsidRPr="005A7192" w:rsidRDefault="005A7192" w:rsidP="005A7192">
            <w:pPr>
              <w:widowControl/>
              <w:spacing w:line="400" w:lineRule="exact"/>
              <w:jc w:val="center"/>
              <w:rPr>
                <w:rFonts w:ascii="仿宋" w:eastAsia="仿宋" w:hAnsi="仿宋"/>
                <w:sz w:val="28"/>
                <w:szCs w:val="28"/>
              </w:rPr>
            </w:pPr>
            <w:r>
              <w:rPr>
                <w:rFonts w:ascii="仿宋" w:eastAsia="仿宋" w:hAnsi="仿宋" w:hint="eastAsia"/>
                <w:sz w:val="28"/>
                <w:szCs w:val="28"/>
              </w:rPr>
              <w:t>序号</w:t>
            </w:r>
          </w:p>
        </w:tc>
        <w:tc>
          <w:tcPr>
            <w:tcW w:w="2008" w:type="dxa"/>
            <w:vAlign w:val="center"/>
          </w:tcPr>
          <w:p w:rsidR="005A7192" w:rsidRPr="005A7192" w:rsidRDefault="005A7192" w:rsidP="005A7192">
            <w:pPr>
              <w:widowControl/>
              <w:spacing w:line="400" w:lineRule="exact"/>
              <w:jc w:val="center"/>
              <w:rPr>
                <w:rFonts w:ascii="仿宋" w:eastAsia="仿宋" w:hAnsi="仿宋"/>
                <w:sz w:val="28"/>
                <w:szCs w:val="28"/>
              </w:rPr>
            </w:pPr>
            <w:r>
              <w:rPr>
                <w:rFonts w:ascii="仿宋" w:eastAsia="仿宋" w:hAnsi="仿宋" w:hint="eastAsia"/>
                <w:sz w:val="28"/>
                <w:szCs w:val="28"/>
              </w:rPr>
              <w:t>作品名称</w:t>
            </w:r>
          </w:p>
        </w:tc>
        <w:tc>
          <w:tcPr>
            <w:tcW w:w="1536" w:type="dxa"/>
            <w:vAlign w:val="center"/>
          </w:tcPr>
          <w:p w:rsidR="005A7192" w:rsidRDefault="005A7192" w:rsidP="005A7192">
            <w:pPr>
              <w:widowControl/>
              <w:spacing w:line="400" w:lineRule="exact"/>
              <w:jc w:val="center"/>
              <w:rPr>
                <w:rFonts w:ascii="仿宋" w:eastAsia="仿宋" w:hAnsi="仿宋"/>
                <w:sz w:val="28"/>
                <w:szCs w:val="28"/>
              </w:rPr>
            </w:pPr>
            <w:r>
              <w:rPr>
                <w:rFonts w:ascii="仿宋" w:eastAsia="仿宋" w:hAnsi="仿宋" w:hint="eastAsia"/>
                <w:sz w:val="28"/>
                <w:szCs w:val="28"/>
              </w:rPr>
              <w:t>作品形式</w:t>
            </w:r>
          </w:p>
          <w:p w:rsidR="005A7192" w:rsidRPr="005A7192" w:rsidRDefault="005A7192" w:rsidP="005A7192">
            <w:pPr>
              <w:widowControl/>
              <w:spacing w:line="400" w:lineRule="exact"/>
              <w:jc w:val="center"/>
              <w:rPr>
                <w:rFonts w:ascii="仿宋" w:eastAsia="仿宋" w:hAnsi="仿宋"/>
                <w:sz w:val="28"/>
                <w:szCs w:val="28"/>
              </w:rPr>
            </w:pPr>
            <w:r>
              <w:rPr>
                <w:rFonts w:ascii="仿宋" w:eastAsia="仿宋" w:hAnsi="仿宋" w:hint="eastAsia"/>
                <w:sz w:val="28"/>
                <w:szCs w:val="28"/>
              </w:rPr>
              <w:t>（视频/文字/美术）</w:t>
            </w:r>
          </w:p>
        </w:tc>
        <w:tc>
          <w:tcPr>
            <w:tcW w:w="1417" w:type="dxa"/>
            <w:vAlign w:val="center"/>
          </w:tcPr>
          <w:p w:rsidR="005A7192" w:rsidRDefault="005A7192" w:rsidP="005A7192">
            <w:pPr>
              <w:widowControl/>
              <w:spacing w:line="400" w:lineRule="exact"/>
              <w:jc w:val="center"/>
              <w:rPr>
                <w:rFonts w:ascii="仿宋" w:eastAsia="仿宋" w:hAnsi="仿宋"/>
                <w:sz w:val="28"/>
                <w:szCs w:val="28"/>
              </w:rPr>
            </w:pPr>
            <w:r>
              <w:rPr>
                <w:rFonts w:ascii="仿宋" w:eastAsia="仿宋" w:hAnsi="仿宋" w:hint="eastAsia"/>
                <w:sz w:val="28"/>
                <w:szCs w:val="28"/>
              </w:rPr>
              <w:t>作品</w:t>
            </w:r>
          </w:p>
          <w:p w:rsidR="005A7192" w:rsidRPr="005A7192" w:rsidRDefault="005A7192" w:rsidP="005A7192">
            <w:pPr>
              <w:widowControl/>
              <w:spacing w:line="400" w:lineRule="exact"/>
              <w:jc w:val="center"/>
              <w:rPr>
                <w:rFonts w:ascii="仿宋" w:eastAsia="仿宋" w:hAnsi="仿宋"/>
                <w:sz w:val="28"/>
                <w:szCs w:val="28"/>
              </w:rPr>
            </w:pPr>
            <w:r>
              <w:rPr>
                <w:rFonts w:ascii="仿宋" w:eastAsia="仿宋" w:hAnsi="仿宋" w:hint="eastAsia"/>
                <w:sz w:val="28"/>
                <w:szCs w:val="28"/>
              </w:rPr>
              <w:t>创作人</w:t>
            </w:r>
          </w:p>
        </w:tc>
        <w:tc>
          <w:tcPr>
            <w:tcW w:w="1701" w:type="dxa"/>
            <w:vAlign w:val="center"/>
          </w:tcPr>
          <w:p w:rsidR="005A7192" w:rsidRPr="005A7192" w:rsidRDefault="005A7192" w:rsidP="005A7192">
            <w:pPr>
              <w:widowControl/>
              <w:spacing w:line="400" w:lineRule="exact"/>
              <w:jc w:val="center"/>
              <w:rPr>
                <w:rFonts w:ascii="仿宋" w:eastAsia="仿宋" w:hAnsi="仿宋"/>
                <w:sz w:val="28"/>
                <w:szCs w:val="28"/>
              </w:rPr>
            </w:pPr>
            <w:r>
              <w:rPr>
                <w:rFonts w:ascii="仿宋" w:eastAsia="仿宋" w:hAnsi="仿宋" w:hint="eastAsia"/>
                <w:sz w:val="28"/>
                <w:szCs w:val="28"/>
              </w:rPr>
              <w:t>手机号</w:t>
            </w:r>
          </w:p>
        </w:tc>
        <w:tc>
          <w:tcPr>
            <w:tcW w:w="1701" w:type="dxa"/>
            <w:vAlign w:val="center"/>
          </w:tcPr>
          <w:p w:rsidR="005A7192" w:rsidRPr="005A7192" w:rsidRDefault="00EC2A46" w:rsidP="005A7192">
            <w:pPr>
              <w:widowControl/>
              <w:spacing w:line="400" w:lineRule="exact"/>
              <w:jc w:val="center"/>
              <w:rPr>
                <w:rFonts w:ascii="仿宋" w:eastAsia="仿宋" w:hAnsi="仿宋"/>
                <w:sz w:val="28"/>
                <w:szCs w:val="28"/>
              </w:rPr>
            </w:pPr>
            <w:r>
              <w:rPr>
                <w:rFonts w:ascii="仿宋" w:eastAsia="仿宋" w:hAnsi="仿宋" w:hint="eastAsia"/>
                <w:sz w:val="28"/>
                <w:szCs w:val="28"/>
              </w:rPr>
              <w:t>单位</w:t>
            </w:r>
          </w:p>
        </w:tc>
      </w:tr>
      <w:tr w:rsidR="005A7192" w:rsidTr="00EC2A46">
        <w:trPr>
          <w:trHeight w:val="800"/>
          <w:jc w:val="center"/>
        </w:trPr>
        <w:tc>
          <w:tcPr>
            <w:tcW w:w="84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2008"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53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417"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r>
      <w:tr w:rsidR="005A7192" w:rsidTr="00EC2A46">
        <w:trPr>
          <w:trHeight w:val="800"/>
          <w:jc w:val="center"/>
        </w:trPr>
        <w:tc>
          <w:tcPr>
            <w:tcW w:w="84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2008"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53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417"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r>
      <w:tr w:rsidR="005A7192" w:rsidTr="00EC2A46">
        <w:trPr>
          <w:trHeight w:val="800"/>
          <w:jc w:val="center"/>
        </w:trPr>
        <w:tc>
          <w:tcPr>
            <w:tcW w:w="84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2008"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53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417"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r>
      <w:tr w:rsidR="005A7192" w:rsidTr="00EC2A46">
        <w:trPr>
          <w:trHeight w:val="800"/>
          <w:jc w:val="center"/>
        </w:trPr>
        <w:tc>
          <w:tcPr>
            <w:tcW w:w="84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2008"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53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417"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r>
      <w:tr w:rsidR="005A7192" w:rsidTr="00EC2A46">
        <w:trPr>
          <w:trHeight w:val="800"/>
          <w:jc w:val="center"/>
        </w:trPr>
        <w:tc>
          <w:tcPr>
            <w:tcW w:w="84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2008"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53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417"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r>
      <w:tr w:rsidR="005A7192" w:rsidTr="00EC2A46">
        <w:trPr>
          <w:trHeight w:val="765"/>
          <w:jc w:val="center"/>
        </w:trPr>
        <w:tc>
          <w:tcPr>
            <w:tcW w:w="84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2008"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53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417"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r>
      <w:tr w:rsidR="005A7192" w:rsidTr="00EC2A46">
        <w:trPr>
          <w:trHeight w:val="800"/>
          <w:jc w:val="center"/>
        </w:trPr>
        <w:tc>
          <w:tcPr>
            <w:tcW w:w="84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2008"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536"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417"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c>
          <w:tcPr>
            <w:tcW w:w="1701" w:type="dxa"/>
            <w:vAlign w:val="center"/>
          </w:tcPr>
          <w:p w:rsidR="005A7192" w:rsidRPr="005A7192" w:rsidRDefault="005A7192" w:rsidP="00EC2A46">
            <w:pPr>
              <w:widowControl/>
              <w:spacing w:line="400" w:lineRule="exact"/>
              <w:jc w:val="center"/>
              <w:rPr>
                <w:rFonts w:ascii="仿宋" w:eastAsia="仿宋" w:hAnsi="仿宋"/>
                <w:sz w:val="28"/>
                <w:szCs w:val="28"/>
              </w:rPr>
            </w:pPr>
          </w:p>
        </w:tc>
      </w:tr>
      <w:tr w:rsidR="00EC2A46" w:rsidTr="00EC2A46">
        <w:trPr>
          <w:trHeight w:val="800"/>
          <w:jc w:val="center"/>
        </w:trPr>
        <w:tc>
          <w:tcPr>
            <w:tcW w:w="846"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2008"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536"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417"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701"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701" w:type="dxa"/>
            <w:vAlign w:val="center"/>
          </w:tcPr>
          <w:p w:rsidR="00EC2A46" w:rsidRPr="005A7192" w:rsidRDefault="00EC2A46" w:rsidP="00EC2A46">
            <w:pPr>
              <w:widowControl/>
              <w:spacing w:line="400" w:lineRule="exact"/>
              <w:jc w:val="center"/>
              <w:rPr>
                <w:rFonts w:ascii="仿宋" w:eastAsia="仿宋" w:hAnsi="仿宋"/>
                <w:sz w:val="28"/>
                <w:szCs w:val="28"/>
              </w:rPr>
            </w:pPr>
          </w:p>
        </w:tc>
      </w:tr>
      <w:tr w:rsidR="00EC2A46" w:rsidTr="00EC2A46">
        <w:trPr>
          <w:trHeight w:val="800"/>
          <w:jc w:val="center"/>
        </w:trPr>
        <w:tc>
          <w:tcPr>
            <w:tcW w:w="846"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2008"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536"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417"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701" w:type="dxa"/>
            <w:vAlign w:val="center"/>
          </w:tcPr>
          <w:p w:rsidR="00EC2A46" w:rsidRPr="005A7192" w:rsidRDefault="00EC2A46" w:rsidP="00EC2A46">
            <w:pPr>
              <w:widowControl/>
              <w:spacing w:line="400" w:lineRule="exact"/>
              <w:jc w:val="center"/>
              <w:rPr>
                <w:rFonts w:ascii="仿宋" w:eastAsia="仿宋" w:hAnsi="仿宋"/>
                <w:sz w:val="28"/>
                <w:szCs w:val="28"/>
              </w:rPr>
            </w:pPr>
          </w:p>
        </w:tc>
        <w:tc>
          <w:tcPr>
            <w:tcW w:w="1701" w:type="dxa"/>
            <w:vAlign w:val="center"/>
          </w:tcPr>
          <w:p w:rsidR="00EC2A46" w:rsidRPr="005A7192" w:rsidRDefault="00EC2A46" w:rsidP="00EC2A46">
            <w:pPr>
              <w:widowControl/>
              <w:spacing w:line="400" w:lineRule="exact"/>
              <w:jc w:val="center"/>
              <w:rPr>
                <w:rFonts w:ascii="仿宋" w:eastAsia="仿宋" w:hAnsi="仿宋"/>
                <w:sz w:val="28"/>
                <w:szCs w:val="28"/>
              </w:rPr>
            </w:pPr>
          </w:p>
        </w:tc>
      </w:tr>
      <w:tr w:rsidR="00CD6E8E" w:rsidTr="00EC2A46">
        <w:trPr>
          <w:trHeight w:val="800"/>
          <w:jc w:val="center"/>
        </w:trPr>
        <w:tc>
          <w:tcPr>
            <w:tcW w:w="846" w:type="dxa"/>
            <w:vAlign w:val="center"/>
          </w:tcPr>
          <w:p w:rsidR="00CD6E8E" w:rsidRPr="005A7192" w:rsidRDefault="00CD6E8E" w:rsidP="00EC2A46">
            <w:pPr>
              <w:widowControl/>
              <w:spacing w:line="400" w:lineRule="exact"/>
              <w:jc w:val="center"/>
              <w:rPr>
                <w:rFonts w:ascii="仿宋" w:eastAsia="仿宋" w:hAnsi="仿宋"/>
                <w:sz w:val="28"/>
                <w:szCs w:val="28"/>
              </w:rPr>
            </w:pPr>
          </w:p>
        </w:tc>
        <w:tc>
          <w:tcPr>
            <w:tcW w:w="2008" w:type="dxa"/>
            <w:vAlign w:val="center"/>
          </w:tcPr>
          <w:p w:rsidR="00CD6E8E" w:rsidRPr="005A7192" w:rsidRDefault="00CD6E8E" w:rsidP="00EC2A46">
            <w:pPr>
              <w:widowControl/>
              <w:spacing w:line="400" w:lineRule="exact"/>
              <w:jc w:val="center"/>
              <w:rPr>
                <w:rFonts w:ascii="仿宋" w:eastAsia="仿宋" w:hAnsi="仿宋"/>
                <w:sz w:val="28"/>
                <w:szCs w:val="28"/>
              </w:rPr>
            </w:pPr>
          </w:p>
        </w:tc>
        <w:tc>
          <w:tcPr>
            <w:tcW w:w="1536" w:type="dxa"/>
            <w:vAlign w:val="center"/>
          </w:tcPr>
          <w:p w:rsidR="00CD6E8E" w:rsidRPr="005A7192" w:rsidRDefault="00CD6E8E" w:rsidP="00EC2A46">
            <w:pPr>
              <w:widowControl/>
              <w:spacing w:line="400" w:lineRule="exact"/>
              <w:jc w:val="center"/>
              <w:rPr>
                <w:rFonts w:ascii="仿宋" w:eastAsia="仿宋" w:hAnsi="仿宋"/>
                <w:sz w:val="28"/>
                <w:szCs w:val="28"/>
              </w:rPr>
            </w:pPr>
          </w:p>
        </w:tc>
        <w:tc>
          <w:tcPr>
            <w:tcW w:w="1417" w:type="dxa"/>
            <w:vAlign w:val="center"/>
          </w:tcPr>
          <w:p w:rsidR="00CD6E8E" w:rsidRPr="005A7192" w:rsidRDefault="00CD6E8E" w:rsidP="00EC2A46">
            <w:pPr>
              <w:widowControl/>
              <w:spacing w:line="400" w:lineRule="exact"/>
              <w:jc w:val="center"/>
              <w:rPr>
                <w:rFonts w:ascii="仿宋" w:eastAsia="仿宋" w:hAnsi="仿宋"/>
                <w:sz w:val="28"/>
                <w:szCs w:val="28"/>
              </w:rPr>
            </w:pPr>
          </w:p>
        </w:tc>
        <w:tc>
          <w:tcPr>
            <w:tcW w:w="1701" w:type="dxa"/>
            <w:vAlign w:val="center"/>
          </w:tcPr>
          <w:p w:rsidR="00CD6E8E" w:rsidRPr="005A7192" w:rsidRDefault="00CD6E8E" w:rsidP="00EC2A46">
            <w:pPr>
              <w:widowControl/>
              <w:spacing w:line="400" w:lineRule="exact"/>
              <w:jc w:val="center"/>
              <w:rPr>
                <w:rFonts w:ascii="仿宋" w:eastAsia="仿宋" w:hAnsi="仿宋"/>
                <w:sz w:val="28"/>
                <w:szCs w:val="28"/>
              </w:rPr>
            </w:pPr>
          </w:p>
        </w:tc>
        <w:tc>
          <w:tcPr>
            <w:tcW w:w="1701" w:type="dxa"/>
            <w:vAlign w:val="center"/>
          </w:tcPr>
          <w:p w:rsidR="00CD6E8E" w:rsidRPr="005A7192" w:rsidRDefault="00CD6E8E" w:rsidP="00EC2A46">
            <w:pPr>
              <w:widowControl/>
              <w:spacing w:line="400" w:lineRule="exact"/>
              <w:jc w:val="center"/>
              <w:rPr>
                <w:rFonts w:ascii="仿宋" w:eastAsia="仿宋" w:hAnsi="仿宋"/>
                <w:sz w:val="28"/>
                <w:szCs w:val="28"/>
              </w:rPr>
            </w:pPr>
          </w:p>
        </w:tc>
      </w:tr>
    </w:tbl>
    <w:p w:rsidR="005A7192" w:rsidRDefault="005A7192" w:rsidP="00121FDB">
      <w:pPr>
        <w:widowControl/>
        <w:spacing w:line="580" w:lineRule="exact"/>
        <w:jc w:val="left"/>
        <w:rPr>
          <w:rFonts w:ascii="黑体" w:eastAsia="黑体" w:hAnsi="黑体"/>
          <w:szCs w:val="32"/>
        </w:rPr>
      </w:pPr>
      <w:r w:rsidRPr="005A7192">
        <w:rPr>
          <w:rFonts w:ascii="黑体" w:eastAsia="黑体" w:hAnsi="黑体" w:hint="eastAsia"/>
          <w:szCs w:val="32"/>
        </w:rPr>
        <w:lastRenderedPageBreak/>
        <w:t>附件2</w:t>
      </w:r>
    </w:p>
    <w:p w:rsidR="00CD6E8E" w:rsidRPr="005A7192" w:rsidRDefault="00CD6E8E" w:rsidP="00121FDB">
      <w:pPr>
        <w:widowControl/>
        <w:spacing w:line="580" w:lineRule="exact"/>
        <w:jc w:val="left"/>
        <w:rPr>
          <w:rFonts w:ascii="黑体" w:eastAsia="黑体" w:hAnsi="黑体"/>
          <w:szCs w:val="32"/>
        </w:rPr>
      </w:pPr>
    </w:p>
    <w:p w:rsidR="005A7192" w:rsidRDefault="005A7192" w:rsidP="005A7192">
      <w:pPr>
        <w:widowControl/>
        <w:spacing w:line="580" w:lineRule="exact"/>
        <w:jc w:val="center"/>
        <w:rPr>
          <w:rFonts w:ascii="方正小标宋简体" w:eastAsia="方正小标宋简体" w:hAnsi="仿宋"/>
          <w:sz w:val="44"/>
          <w:szCs w:val="44"/>
        </w:rPr>
      </w:pPr>
      <w:r w:rsidRPr="005A7192">
        <w:rPr>
          <w:rFonts w:ascii="方正小标宋简体" w:eastAsia="方正小标宋简体" w:hAnsi="仿宋" w:hint="eastAsia"/>
          <w:sz w:val="44"/>
          <w:szCs w:val="44"/>
        </w:rPr>
        <w:t>第十届师生法治教育作品征集活动</w:t>
      </w:r>
    </w:p>
    <w:p w:rsidR="005A7192" w:rsidRPr="005A7192" w:rsidRDefault="005A7192" w:rsidP="005A7192">
      <w:pPr>
        <w:widowControl/>
        <w:spacing w:line="580" w:lineRule="exact"/>
        <w:jc w:val="center"/>
        <w:rPr>
          <w:rFonts w:ascii="方正小标宋简体" w:eastAsia="方正小标宋简体" w:hAnsi="仿宋"/>
          <w:sz w:val="44"/>
          <w:szCs w:val="44"/>
        </w:rPr>
      </w:pPr>
      <w:r w:rsidRPr="005A7192">
        <w:rPr>
          <w:rFonts w:ascii="方正小标宋简体" w:eastAsia="方正小标宋简体" w:hAnsi="仿宋" w:hint="eastAsia"/>
          <w:sz w:val="44"/>
          <w:szCs w:val="44"/>
        </w:rPr>
        <w:t>作品版权承诺书</w:t>
      </w:r>
    </w:p>
    <w:p w:rsidR="005A7192" w:rsidRDefault="005A7192" w:rsidP="00121FDB">
      <w:pPr>
        <w:widowControl/>
        <w:spacing w:line="580" w:lineRule="exact"/>
        <w:jc w:val="left"/>
        <w:rPr>
          <w:rFonts w:ascii="仿宋" w:eastAsia="仿宋" w:hAnsi="仿宋"/>
          <w:szCs w:val="32"/>
        </w:rPr>
      </w:pPr>
    </w:p>
    <w:p w:rsidR="00EC2A46" w:rsidRDefault="00EC2A46" w:rsidP="00CE0CA7">
      <w:pPr>
        <w:widowControl/>
        <w:spacing w:line="580" w:lineRule="exact"/>
        <w:rPr>
          <w:rFonts w:ascii="仿宋" w:eastAsia="仿宋" w:hAnsi="仿宋"/>
          <w:szCs w:val="32"/>
        </w:rPr>
      </w:pPr>
      <w:r>
        <w:rPr>
          <w:rFonts w:ascii="仿宋" w:eastAsia="仿宋" w:hAnsi="仿宋" w:hint="eastAsia"/>
          <w:szCs w:val="32"/>
        </w:rPr>
        <w:t>第十届师生优秀法治教育作品征集活动组委会：</w:t>
      </w:r>
    </w:p>
    <w:p w:rsidR="00EC2A46" w:rsidRDefault="00EC2A46" w:rsidP="00CE0CA7">
      <w:pPr>
        <w:widowControl/>
        <w:spacing w:line="580" w:lineRule="exact"/>
        <w:ind w:firstLine="648"/>
        <w:rPr>
          <w:rFonts w:ascii="仿宋" w:eastAsia="仿宋" w:hAnsi="仿宋"/>
          <w:szCs w:val="32"/>
        </w:rPr>
      </w:pPr>
      <w:r>
        <w:rPr>
          <w:rFonts w:ascii="仿宋" w:eastAsia="仿宋" w:hAnsi="仿宋" w:hint="eastAsia"/>
          <w:szCs w:val="32"/>
        </w:rPr>
        <w:t>我单位在充分理解并自愿接受参赛通知和评选规则的前提下，向主办方承诺：</w:t>
      </w:r>
    </w:p>
    <w:p w:rsidR="00EC2A46" w:rsidRDefault="00EC2A46" w:rsidP="00CE0CA7">
      <w:pPr>
        <w:widowControl/>
        <w:spacing w:line="580" w:lineRule="exact"/>
        <w:ind w:firstLine="648"/>
        <w:rPr>
          <w:rFonts w:ascii="仿宋" w:eastAsia="仿宋" w:hAnsi="仿宋"/>
          <w:szCs w:val="32"/>
        </w:rPr>
      </w:pPr>
      <w:r>
        <w:rPr>
          <w:rFonts w:ascii="仿宋" w:eastAsia="仿宋" w:hAnsi="仿宋" w:hint="eastAsia"/>
          <w:szCs w:val="32"/>
        </w:rPr>
        <w:t>我单位在本届活动中推荐的作品拥有全部版权（包括但不限于著作权、发表权），作者在创作过程中无剽窃、抄袭、盗用等侵权行为，作品不含毁谤、淫秽等任何非法或其他不符合社会主义核心价值观的内容，且提供的关于作品的信息全部真实、有效。</w:t>
      </w:r>
    </w:p>
    <w:p w:rsidR="00EC2A46" w:rsidRDefault="00EC2A46" w:rsidP="00EC2A46">
      <w:pPr>
        <w:widowControl/>
        <w:spacing w:line="580" w:lineRule="exact"/>
        <w:ind w:firstLine="648"/>
        <w:jc w:val="left"/>
        <w:rPr>
          <w:rFonts w:ascii="仿宋" w:eastAsia="仿宋" w:hAnsi="仿宋"/>
          <w:szCs w:val="32"/>
        </w:rPr>
      </w:pPr>
    </w:p>
    <w:p w:rsidR="00EC2A46" w:rsidRDefault="00EC2A46" w:rsidP="00EC2A46">
      <w:pPr>
        <w:widowControl/>
        <w:spacing w:line="580" w:lineRule="exact"/>
        <w:ind w:firstLine="648"/>
        <w:jc w:val="left"/>
        <w:rPr>
          <w:rFonts w:ascii="仿宋" w:eastAsia="仿宋" w:hAnsi="仿宋"/>
          <w:szCs w:val="32"/>
        </w:rPr>
      </w:pPr>
    </w:p>
    <w:p w:rsidR="00EC2A46" w:rsidRDefault="00EC2A46" w:rsidP="00EC2A46">
      <w:pPr>
        <w:widowControl/>
        <w:spacing w:line="580" w:lineRule="exact"/>
        <w:ind w:firstLine="648"/>
        <w:jc w:val="left"/>
        <w:rPr>
          <w:rFonts w:ascii="仿宋" w:eastAsia="仿宋" w:hAnsi="仿宋"/>
          <w:szCs w:val="32"/>
        </w:rPr>
      </w:pPr>
    </w:p>
    <w:p w:rsidR="00EC2A46" w:rsidRDefault="00EC2A46" w:rsidP="00CE0CA7">
      <w:pPr>
        <w:widowControl/>
        <w:spacing w:line="580" w:lineRule="exact"/>
        <w:ind w:firstLineChars="1000" w:firstLine="3200"/>
        <w:rPr>
          <w:rFonts w:ascii="仿宋" w:eastAsia="仿宋" w:hAnsi="仿宋"/>
          <w:szCs w:val="32"/>
        </w:rPr>
      </w:pPr>
      <w:r>
        <w:rPr>
          <w:rFonts w:ascii="仿宋" w:eastAsia="仿宋" w:hAnsi="仿宋" w:hint="eastAsia"/>
          <w:szCs w:val="32"/>
        </w:rPr>
        <w:t>承诺人签字或单位盖章：</w:t>
      </w:r>
    </w:p>
    <w:p w:rsidR="00EC2A46" w:rsidRPr="00EC2A46" w:rsidRDefault="00EC2A46" w:rsidP="00CE0CA7">
      <w:pPr>
        <w:widowControl/>
        <w:spacing w:line="580" w:lineRule="exact"/>
        <w:ind w:firstLineChars="1000" w:firstLine="3200"/>
        <w:rPr>
          <w:rFonts w:ascii="仿宋" w:eastAsia="仿宋" w:hAnsi="仿宋"/>
          <w:szCs w:val="32"/>
        </w:rPr>
      </w:pPr>
      <w:r>
        <w:rPr>
          <w:rFonts w:ascii="仿宋" w:eastAsia="仿宋" w:hAnsi="仿宋" w:hint="eastAsia"/>
          <w:szCs w:val="32"/>
        </w:rPr>
        <w:t>日 期：</w:t>
      </w:r>
    </w:p>
    <w:sectPr w:rsidR="00EC2A46" w:rsidRPr="00EC2A46" w:rsidSect="00121FDB">
      <w:pgSz w:w="11906" w:h="16838"/>
      <w:pgMar w:top="1440" w:right="1800" w:bottom="1440" w:left="180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63F" w:rsidRDefault="00AF263F" w:rsidP="000F3A2B">
      <w:r>
        <w:separator/>
      </w:r>
    </w:p>
  </w:endnote>
  <w:endnote w:type="continuationSeparator" w:id="1">
    <w:p w:rsidR="00AF263F" w:rsidRDefault="00AF263F" w:rsidP="000F3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141536"/>
      <w:docPartObj>
        <w:docPartGallery w:val="Page Numbers (Bottom of Page)"/>
        <w:docPartUnique/>
      </w:docPartObj>
    </w:sdtPr>
    <w:sdtContent>
      <w:p w:rsidR="00277160" w:rsidRDefault="007A20BD">
        <w:pPr>
          <w:pStyle w:val="a4"/>
          <w:jc w:val="center"/>
        </w:pPr>
        <w:r>
          <w:fldChar w:fldCharType="begin"/>
        </w:r>
        <w:r w:rsidR="00277160">
          <w:instrText>PAGE   \* MERGEFORMAT</w:instrText>
        </w:r>
        <w:r>
          <w:fldChar w:fldCharType="separate"/>
        </w:r>
        <w:r w:rsidR="001504B1" w:rsidRPr="001504B1">
          <w:rPr>
            <w:noProof/>
            <w:lang w:val="zh-CN"/>
          </w:rPr>
          <w:t>7</w:t>
        </w:r>
        <w:r>
          <w:fldChar w:fldCharType="end"/>
        </w:r>
      </w:p>
    </w:sdtContent>
  </w:sdt>
  <w:p w:rsidR="00277160" w:rsidRDefault="002771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63F" w:rsidRDefault="00AF263F" w:rsidP="000F3A2B">
      <w:r>
        <w:separator/>
      </w:r>
    </w:p>
  </w:footnote>
  <w:footnote w:type="continuationSeparator" w:id="1">
    <w:p w:rsidR="00AF263F" w:rsidRDefault="00AF263F" w:rsidP="000F3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0906"/>
    <w:multiLevelType w:val="hybridMultilevel"/>
    <w:tmpl w:val="E6DE4FA4"/>
    <w:lvl w:ilvl="0" w:tplc="7F8455BE">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nsid w:val="272E46A6"/>
    <w:multiLevelType w:val="hybridMultilevel"/>
    <w:tmpl w:val="BA62FB94"/>
    <w:lvl w:ilvl="0" w:tplc="3B3491AA">
      <w:start w:val="1"/>
      <w:numFmt w:val="decimal"/>
      <w:lvlText w:val="%1."/>
      <w:lvlJc w:val="left"/>
      <w:pPr>
        <w:ind w:left="681" w:hanging="360"/>
      </w:pPr>
      <w:rPr>
        <w:rFonts w:ascii="Times New Roman" w:eastAsia="仿宋_GB2312" w:hAnsi="Times New Roman" w:cs="Times New Roman" w:hint="default"/>
        <w:b/>
      </w:rPr>
    </w:lvl>
    <w:lvl w:ilvl="1" w:tplc="04090019" w:tentative="1">
      <w:start w:val="1"/>
      <w:numFmt w:val="lowerLetter"/>
      <w:lvlText w:val="%2)"/>
      <w:lvlJc w:val="left"/>
      <w:pPr>
        <w:ind w:left="1201" w:hanging="440"/>
      </w:pPr>
    </w:lvl>
    <w:lvl w:ilvl="2" w:tplc="0409001B" w:tentative="1">
      <w:start w:val="1"/>
      <w:numFmt w:val="lowerRoman"/>
      <w:lvlText w:val="%3."/>
      <w:lvlJc w:val="right"/>
      <w:pPr>
        <w:ind w:left="1641" w:hanging="440"/>
      </w:pPr>
    </w:lvl>
    <w:lvl w:ilvl="3" w:tplc="0409000F" w:tentative="1">
      <w:start w:val="1"/>
      <w:numFmt w:val="decimal"/>
      <w:lvlText w:val="%4."/>
      <w:lvlJc w:val="left"/>
      <w:pPr>
        <w:ind w:left="2081" w:hanging="440"/>
      </w:pPr>
    </w:lvl>
    <w:lvl w:ilvl="4" w:tplc="04090019" w:tentative="1">
      <w:start w:val="1"/>
      <w:numFmt w:val="lowerLetter"/>
      <w:lvlText w:val="%5)"/>
      <w:lvlJc w:val="left"/>
      <w:pPr>
        <w:ind w:left="2521" w:hanging="440"/>
      </w:pPr>
    </w:lvl>
    <w:lvl w:ilvl="5" w:tplc="0409001B" w:tentative="1">
      <w:start w:val="1"/>
      <w:numFmt w:val="lowerRoman"/>
      <w:lvlText w:val="%6."/>
      <w:lvlJc w:val="right"/>
      <w:pPr>
        <w:ind w:left="2961" w:hanging="440"/>
      </w:pPr>
    </w:lvl>
    <w:lvl w:ilvl="6" w:tplc="0409000F" w:tentative="1">
      <w:start w:val="1"/>
      <w:numFmt w:val="decimal"/>
      <w:lvlText w:val="%7."/>
      <w:lvlJc w:val="left"/>
      <w:pPr>
        <w:ind w:left="3401" w:hanging="440"/>
      </w:pPr>
    </w:lvl>
    <w:lvl w:ilvl="7" w:tplc="04090019" w:tentative="1">
      <w:start w:val="1"/>
      <w:numFmt w:val="lowerLetter"/>
      <w:lvlText w:val="%8)"/>
      <w:lvlJc w:val="left"/>
      <w:pPr>
        <w:ind w:left="3841" w:hanging="440"/>
      </w:pPr>
    </w:lvl>
    <w:lvl w:ilvl="8" w:tplc="0409001B" w:tentative="1">
      <w:start w:val="1"/>
      <w:numFmt w:val="lowerRoman"/>
      <w:lvlText w:val="%9."/>
      <w:lvlJc w:val="right"/>
      <w:pPr>
        <w:ind w:left="4281" w:hanging="440"/>
      </w:pPr>
    </w:lvl>
  </w:abstractNum>
  <w:abstractNum w:abstractNumId="2">
    <w:nsid w:val="732E0A50"/>
    <w:multiLevelType w:val="hybridMultilevel"/>
    <w:tmpl w:val="F8C672B8"/>
    <w:lvl w:ilvl="0" w:tplc="9F9EE81C">
      <w:start w:val="1"/>
      <w:numFmt w:val="decimal"/>
      <w:lvlText w:val="%1."/>
      <w:lvlJc w:val="left"/>
      <w:pPr>
        <w:ind w:left="1360" w:hanging="360"/>
      </w:pPr>
      <w:rPr>
        <w:rFonts w:ascii="Times New Roman" w:eastAsia="仿宋_GB2312" w:hAnsi="Times New Roman" w:cs="Times New Roman" w:hint="default"/>
        <w:b/>
      </w:rPr>
    </w:lvl>
    <w:lvl w:ilvl="1" w:tplc="04090019" w:tentative="1">
      <w:start w:val="1"/>
      <w:numFmt w:val="lowerLetter"/>
      <w:lvlText w:val="%2)"/>
      <w:lvlJc w:val="left"/>
      <w:pPr>
        <w:ind w:left="1880" w:hanging="440"/>
      </w:pPr>
    </w:lvl>
    <w:lvl w:ilvl="2" w:tplc="0409001B" w:tentative="1">
      <w:start w:val="1"/>
      <w:numFmt w:val="lowerRoman"/>
      <w:lvlText w:val="%3."/>
      <w:lvlJc w:val="right"/>
      <w:pPr>
        <w:ind w:left="2320" w:hanging="440"/>
      </w:pPr>
    </w:lvl>
    <w:lvl w:ilvl="3" w:tplc="0409000F" w:tentative="1">
      <w:start w:val="1"/>
      <w:numFmt w:val="decimal"/>
      <w:lvlText w:val="%4."/>
      <w:lvlJc w:val="left"/>
      <w:pPr>
        <w:ind w:left="2760" w:hanging="440"/>
      </w:pPr>
    </w:lvl>
    <w:lvl w:ilvl="4" w:tplc="04090019" w:tentative="1">
      <w:start w:val="1"/>
      <w:numFmt w:val="lowerLetter"/>
      <w:lvlText w:val="%5)"/>
      <w:lvlJc w:val="left"/>
      <w:pPr>
        <w:ind w:left="3200" w:hanging="440"/>
      </w:pPr>
    </w:lvl>
    <w:lvl w:ilvl="5" w:tplc="0409001B" w:tentative="1">
      <w:start w:val="1"/>
      <w:numFmt w:val="lowerRoman"/>
      <w:lvlText w:val="%6."/>
      <w:lvlJc w:val="right"/>
      <w:pPr>
        <w:ind w:left="3640" w:hanging="440"/>
      </w:pPr>
    </w:lvl>
    <w:lvl w:ilvl="6" w:tplc="0409000F" w:tentative="1">
      <w:start w:val="1"/>
      <w:numFmt w:val="decimal"/>
      <w:lvlText w:val="%7."/>
      <w:lvlJc w:val="left"/>
      <w:pPr>
        <w:ind w:left="4080" w:hanging="440"/>
      </w:pPr>
    </w:lvl>
    <w:lvl w:ilvl="7" w:tplc="04090019" w:tentative="1">
      <w:start w:val="1"/>
      <w:numFmt w:val="lowerLetter"/>
      <w:lvlText w:val="%8)"/>
      <w:lvlJc w:val="left"/>
      <w:pPr>
        <w:ind w:left="4520" w:hanging="440"/>
      </w:pPr>
    </w:lvl>
    <w:lvl w:ilvl="8" w:tplc="0409001B" w:tentative="1">
      <w:start w:val="1"/>
      <w:numFmt w:val="lowerRoman"/>
      <w:lvlText w:val="%9."/>
      <w:lvlJc w:val="right"/>
      <w:pPr>
        <w:ind w:left="4960" w:hanging="44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0D8F"/>
    <w:rsid w:val="00001EC0"/>
    <w:rsid w:val="0000621A"/>
    <w:rsid w:val="0002646D"/>
    <w:rsid w:val="00060CF2"/>
    <w:rsid w:val="000666A7"/>
    <w:rsid w:val="00090181"/>
    <w:rsid w:val="000A24A8"/>
    <w:rsid w:val="000A3CD5"/>
    <w:rsid w:val="000B76C4"/>
    <w:rsid w:val="000E7456"/>
    <w:rsid w:val="000F3A2B"/>
    <w:rsid w:val="000F3F41"/>
    <w:rsid w:val="00113947"/>
    <w:rsid w:val="00121FDB"/>
    <w:rsid w:val="001504B1"/>
    <w:rsid w:val="00152F44"/>
    <w:rsid w:val="00172678"/>
    <w:rsid w:val="001748C7"/>
    <w:rsid w:val="00184C1C"/>
    <w:rsid w:val="00190327"/>
    <w:rsid w:val="001A4627"/>
    <w:rsid w:val="001D0C82"/>
    <w:rsid w:val="001F65A3"/>
    <w:rsid w:val="00202BDD"/>
    <w:rsid w:val="00231C7A"/>
    <w:rsid w:val="00240193"/>
    <w:rsid w:val="00260B66"/>
    <w:rsid w:val="00277160"/>
    <w:rsid w:val="002B2509"/>
    <w:rsid w:val="0030018A"/>
    <w:rsid w:val="003036D5"/>
    <w:rsid w:val="0030752A"/>
    <w:rsid w:val="003357DB"/>
    <w:rsid w:val="00351D1E"/>
    <w:rsid w:val="00392CF8"/>
    <w:rsid w:val="003C3F2C"/>
    <w:rsid w:val="0044005A"/>
    <w:rsid w:val="004416BA"/>
    <w:rsid w:val="00447DE2"/>
    <w:rsid w:val="004559DD"/>
    <w:rsid w:val="00462A23"/>
    <w:rsid w:val="00471DAF"/>
    <w:rsid w:val="004758C9"/>
    <w:rsid w:val="0049639F"/>
    <w:rsid w:val="004A60DF"/>
    <w:rsid w:val="004A699C"/>
    <w:rsid w:val="004A6D55"/>
    <w:rsid w:val="004A7000"/>
    <w:rsid w:val="004B65ED"/>
    <w:rsid w:val="004F372D"/>
    <w:rsid w:val="005045D6"/>
    <w:rsid w:val="00506342"/>
    <w:rsid w:val="00545DC6"/>
    <w:rsid w:val="00552D1A"/>
    <w:rsid w:val="00563FBD"/>
    <w:rsid w:val="00567F52"/>
    <w:rsid w:val="005721AB"/>
    <w:rsid w:val="00573D2F"/>
    <w:rsid w:val="00583E59"/>
    <w:rsid w:val="005A7192"/>
    <w:rsid w:val="005B1286"/>
    <w:rsid w:val="005B23F6"/>
    <w:rsid w:val="005B69F0"/>
    <w:rsid w:val="005D1378"/>
    <w:rsid w:val="005F7879"/>
    <w:rsid w:val="00630F7A"/>
    <w:rsid w:val="00654B00"/>
    <w:rsid w:val="00686C7B"/>
    <w:rsid w:val="0069251F"/>
    <w:rsid w:val="006A3525"/>
    <w:rsid w:val="00715D08"/>
    <w:rsid w:val="00733BB5"/>
    <w:rsid w:val="007A20BD"/>
    <w:rsid w:val="007A7A6A"/>
    <w:rsid w:val="007C048C"/>
    <w:rsid w:val="007C0945"/>
    <w:rsid w:val="007C3722"/>
    <w:rsid w:val="00821265"/>
    <w:rsid w:val="00830B73"/>
    <w:rsid w:val="00842CA2"/>
    <w:rsid w:val="008540DD"/>
    <w:rsid w:val="0087768E"/>
    <w:rsid w:val="008874FE"/>
    <w:rsid w:val="008A2455"/>
    <w:rsid w:val="008D610B"/>
    <w:rsid w:val="00926560"/>
    <w:rsid w:val="00933288"/>
    <w:rsid w:val="00980B8C"/>
    <w:rsid w:val="00A00D29"/>
    <w:rsid w:val="00A03BA3"/>
    <w:rsid w:val="00A17684"/>
    <w:rsid w:val="00A524BA"/>
    <w:rsid w:val="00A70F17"/>
    <w:rsid w:val="00A77D54"/>
    <w:rsid w:val="00A9154B"/>
    <w:rsid w:val="00AA0A0A"/>
    <w:rsid w:val="00AE4E52"/>
    <w:rsid w:val="00AF263F"/>
    <w:rsid w:val="00B01819"/>
    <w:rsid w:val="00B11593"/>
    <w:rsid w:val="00B1391D"/>
    <w:rsid w:val="00B43499"/>
    <w:rsid w:val="00B634FA"/>
    <w:rsid w:val="00BE783B"/>
    <w:rsid w:val="00C147D5"/>
    <w:rsid w:val="00C159EA"/>
    <w:rsid w:val="00C202DB"/>
    <w:rsid w:val="00C2417A"/>
    <w:rsid w:val="00C250D1"/>
    <w:rsid w:val="00C259D4"/>
    <w:rsid w:val="00C37B0B"/>
    <w:rsid w:val="00C51422"/>
    <w:rsid w:val="00C75653"/>
    <w:rsid w:val="00C96EAF"/>
    <w:rsid w:val="00C97FB5"/>
    <w:rsid w:val="00CC26D9"/>
    <w:rsid w:val="00CD60EA"/>
    <w:rsid w:val="00CD689F"/>
    <w:rsid w:val="00CD6E8E"/>
    <w:rsid w:val="00CE0CA7"/>
    <w:rsid w:val="00D20D8F"/>
    <w:rsid w:val="00D54ABD"/>
    <w:rsid w:val="00D55A2E"/>
    <w:rsid w:val="00D61D27"/>
    <w:rsid w:val="00DA36A9"/>
    <w:rsid w:val="00DD2331"/>
    <w:rsid w:val="00E249A3"/>
    <w:rsid w:val="00E2771A"/>
    <w:rsid w:val="00E539F0"/>
    <w:rsid w:val="00E84475"/>
    <w:rsid w:val="00EA36C4"/>
    <w:rsid w:val="00EB4203"/>
    <w:rsid w:val="00EC2A46"/>
    <w:rsid w:val="00F17377"/>
    <w:rsid w:val="00F76E5C"/>
    <w:rsid w:val="00F95971"/>
    <w:rsid w:val="00FA19F1"/>
    <w:rsid w:val="00FA6113"/>
    <w:rsid w:val="00FD22F3"/>
    <w:rsid w:val="00FF5E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A2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3A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F3A2B"/>
    <w:rPr>
      <w:sz w:val="18"/>
      <w:szCs w:val="18"/>
    </w:rPr>
  </w:style>
  <w:style w:type="paragraph" w:styleId="a4">
    <w:name w:val="footer"/>
    <w:basedOn w:val="a"/>
    <w:link w:val="Char0"/>
    <w:uiPriority w:val="99"/>
    <w:unhideWhenUsed/>
    <w:rsid w:val="000F3A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F3A2B"/>
    <w:rPr>
      <w:sz w:val="18"/>
      <w:szCs w:val="18"/>
    </w:rPr>
  </w:style>
  <w:style w:type="character" w:styleId="a5">
    <w:name w:val="Hyperlink"/>
    <w:basedOn w:val="a0"/>
    <w:uiPriority w:val="99"/>
    <w:unhideWhenUsed/>
    <w:rsid w:val="000F3A2B"/>
    <w:rPr>
      <w:color w:val="0563C1" w:themeColor="hyperlink"/>
      <w:u w:val="single"/>
    </w:rPr>
  </w:style>
  <w:style w:type="paragraph" w:styleId="a6">
    <w:name w:val="Title"/>
    <w:basedOn w:val="a"/>
    <w:next w:val="a"/>
    <w:link w:val="Char1"/>
    <w:qFormat/>
    <w:rsid w:val="00D61D27"/>
    <w:pPr>
      <w:spacing w:before="240" w:after="60"/>
      <w:jc w:val="center"/>
      <w:outlineLvl w:val="0"/>
    </w:pPr>
    <w:rPr>
      <w:rFonts w:ascii="等线 Light" w:eastAsia="宋体" w:hAnsi="等线 Light"/>
      <w:b/>
      <w:bCs/>
      <w:szCs w:val="32"/>
    </w:rPr>
  </w:style>
  <w:style w:type="character" w:customStyle="1" w:styleId="Char1">
    <w:name w:val="标题 Char"/>
    <w:basedOn w:val="a0"/>
    <w:link w:val="a6"/>
    <w:rsid w:val="00D61D27"/>
    <w:rPr>
      <w:rFonts w:ascii="等线 Light" w:eastAsia="宋体" w:hAnsi="等线 Light" w:cs="Times New Roman"/>
      <w:b/>
      <w:bCs/>
      <w:sz w:val="32"/>
      <w:szCs w:val="32"/>
    </w:rPr>
  </w:style>
  <w:style w:type="paragraph" w:styleId="a7">
    <w:name w:val="Date"/>
    <w:basedOn w:val="a"/>
    <w:next w:val="a"/>
    <w:link w:val="Char2"/>
    <w:uiPriority w:val="99"/>
    <w:semiHidden/>
    <w:unhideWhenUsed/>
    <w:rsid w:val="00E539F0"/>
    <w:pPr>
      <w:ind w:leftChars="2500" w:left="100"/>
    </w:pPr>
  </w:style>
  <w:style w:type="character" w:customStyle="1" w:styleId="Char2">
    <w:name w:val="日期 Char"/>
    <w:basedOn w:val="a0"/>
    <w:link w:val="a7"/>
    <w:uiPriority w:val="99"/>
    <w:semiHidden/>
    <w:rsid w:val="00E539F0"/>
    <w:rPr>
      <w:rFonts w:ascii="Times New Roman" w:eastAsia="仿宋_GB2312" w:hAnsi="Times New Roman" w:cs="Times New Roman"/>
      <w:sz w:val="32"/>
      <w:szCs w:val="24"/>
    </w:rPr>
  </w:style>
  <w:style w:type="paragraph" w:customStyle="1" w:styleId="p0">
    <w:name w:val="p0"/>
    <w:basedOn w:val="a"/>
    <w:qFormat/>
    <w:rsid w:val="00121FDB"/>
    <w:pPr>
      <w:widowControl/>
    </w:pPr>
    <w:rPr>
      <w:rFonts w:ascii="宋体" w:eastAsia="宋体" w:hAnsi="宋体" w:cs="宋体"/>
      <w:kern w:val="0"/>
      <w:sz w:val="21"/>
      <w:szCs w:val="21"/>
    </w:rPr>
  </w:style>
  <w:style w:type="character" w:customStyle="1" w:styleId="UnresolvedMention">
    <w:name w:val="Unresolved Mention"/>
    <w:basedOn w:val="a0"/>
    <w:uiPriority w:val="99"/>
    <w:semiHidden/>
    <w:unhideWhenUsed/>
    <w:rsid w:val="00567F52"/>
    <w:rPr>
      <w:color w:val="605E5C"/>
      <w:shd w:val="clear" w:color="auto" w:fill="E1DFDD"/>
    </w:rPr>
  </w:style>
  <w:style w:type="character" w:styleId="a8">
    <w:name w:val="FollowedHyperlink"/>
    <w:basedOn w:val="a0"/>
    <w:uiPriority w:val="99"/>
    <w:semiHidden/>
    <w:unhideWhenUsed/>
    <w:rsid w:val="00567F52"/>
    <w:rPr>
      <w:color w:val="954F72" w:themeColor="followedHyperlink"/>
      <w:u w:val="single"/>
    </w:rPr>
  </w:style>
  <w:style w:type="table" w:styleId="a9">
    <w:name w:val="Table Grid"/>
    <w:basedOn w:val="a1"/>
    <w:uiPriority w:val="39"/>
    <w:unhideWhenUsed/>
    <w:rsid w:val="005A7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721A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cb@pub.btbu.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9495-9659-4DF1-9F7F-000B9AD4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550</Words>
  <Characters>3136</Characters>
  <Application>Microsoft Office Word</Application>
  <DocSecurity>0</DocSecurity>
  <Lines>26</Lines>
  <Paragraphs>7</Paragraphs>
  <ScaleCrop>false</ScaleCrop>
  <Company>Microsoft</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 z</dc:creator>
  <cp:lastModifiedBy>lenovo</cp:lastModifiedBy>
  <cp:revision>6</cp:revision>
  <cp:lastPrinted>2022-08-23T03:47:00Z</cp:lastPrinted>
  <dcterms:created xsi:type="dcterms:W3CDTF">2023-05-29T03:41:00Z</dcterms:created>
  <dcterms:modified xsi:type="dcterms:W3CDTF">2023-05-29T06:23:00Z</dcterms:modified>
</cp:coreProperties>
</file>