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0" w:type="dxa"/>
        <w:tblLook w:val="04A0" w:firstRow="1" w:lastRow="0" w:firstColumn="1" w:lastColumn="0" w:noHBand="0" w:noVBand="1"/>
      </w:tblPr>
      <w:tblGrid>
        <w:gridCol w:w="1413"/>
        <w:gridCol w:w="1547"/>
        <w:gridCol w:w="1940"/>
        <w:gridCol w:w="1760"/>
        <w:gridCol w:w="1480"/>
        <w:gridCol w:w="1778"/>
        <w:gridCol w:w="1417"/>
        <w:gridCol w:w="1245"/>
        <w:gridCol w:w="1480"/>
      </w:tblGrid>
      <w:tr w:rsidR="00FC62FD" w:rsidRPr="00FC62FD" w14:paraId="44CD7D8E" w14:textId="77777777" w:rsidTr="00FC62FD">
        <w:trPr>
          <w:trHeight w:val="79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B3F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b/>
                <w:bCs/>
                <w:kern w:val="0"/>
                <w:sz w:val="28"/>
                <w:szCs w:val="28"/>
              </w:rPr>
              <w:t>立项年份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17F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b/>
                <w:bCs/>
                <w:kern w:val="0"/>
                <w:sz w:val="28"/>
                <w:szCs w:val="28"/>
              </w:rPr>
              <w:t>项目编码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6DF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8E8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b/>
                <w:bCs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AD8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b/>
                <w:bCs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C70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b/>
                <w:bCs/>
                <w:kern w:val="0"/>
                <w:sz w:val="28"/>
                <w:szCs w:val="28"/>
              </w:rPr>
              <w:t>项目负责人姓名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11F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b/>
                <w:bCs/>
                <w:kern w:val="0"/>
                <w:sz w:val="28"/>
                <w:szCs w:val="28"/>
              </w:rPr>
              <w:t>总经费/元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E47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 w:hint="eastAsia"/>
                <w:b/>
                <w:bCs/>
                <w:kern w:val="0"/>
                <w:sz w:val="28"/>
                <w:szCs w:val="28"/>
              </w:rPr>
              <w:t>立项级别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5CA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 w:hint="eastAsia"/>
                <w:b/>
                <w:bCs/>
                <w:kern w:val="0"/>
                <w:sz w:val="28"/>
                <w:szCs w:val="28"/>
              </w:rPr>
              <w:t>学科类别</w:t>
            </w:r>
          </w:p>
        </w:tc>
      </w:tr>
      <w:tr w:rsidR="00FC62FD" w:rsidRPr="00FC62FD" w14:paraId="3CB24239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B30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2CB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38CF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基于卷积神经网络的信号调制方式分类技术研究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CE6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29D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26C8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霍政宇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988A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195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AC7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28E4517D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5B4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783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F19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基于深度学习的肺部医学影像的智能分析系统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AB6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CEC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CCC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杨佳滢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DCF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D42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2B9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750A1AA2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ECE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E7C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AE4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基于真空脉动技术的不同品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质枸杞干燥试验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CFD1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20C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8DE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韩梦悦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548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797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C42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25A3D5F5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B7B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622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9CB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消费升级对旅游产业高质量发展的作用机制及实现路径研究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8F1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30A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B20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龙娜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3AD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24F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E4A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60BAD0E2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3DD5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209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916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蓝莓采后生防菌资源的筛选、评价及复合菌剂的研发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DD4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24E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DD9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赵梓煜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7C0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973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28A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672D3665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C57B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3EE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3D1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基于多特征融合的疲劳驾驶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检测预警系统设计与开发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E60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CE1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6A7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任宸茉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66F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146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853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0F51F932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9FF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CDA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8B1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争夺“无糖”时代-论不同代糖对炭烧酸奶品质的影响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F663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3D2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6C8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任彤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F23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4E9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48A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0977C0BC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A93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6ED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87E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基于高分子材料纳米纤维的过滤性能研究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43B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F14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4D6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王玉伟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E74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0CA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256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542015CC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A29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873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214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基于Android平台的“戏中人”APP设计与实现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007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438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30C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乐天惠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BAE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23F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3BF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08625273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0D3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176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DC66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耳目一新——基于智能穿戴设备的视障人群服务平台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054E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D75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121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唐子萱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4B3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DDB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558F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519408F8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1B60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29D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349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高开孔率聚丁二酸丁二醇酯泡沫材料的制备及其吸附性能的研究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292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86E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F53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邬子怡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A8F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630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84F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6111CB3E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063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F41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6E2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基于深度学习的视觉问答系统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867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605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A16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符传世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B8C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610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E0C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0E57D917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F60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F84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B8A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片状FeSiAl/Al2O3微球填充聚合物基复合材料的吸波和导热性能研究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6DE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EFC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ED2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张之琪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5CF3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8FE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9AF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27D82B93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F54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D89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233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酷咔课堂-多维度在线考试系统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5AC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884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411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何淼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0B9F" w14:textId="0120F97A" w:rsidR="00FC62FD" w:rsidRPr="00FC62FD" w:rsidRDefault="002151EF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Arial"/>
                <w:kern w:val="0"/>
                <w:sz w:val="28"/>
                <w:szCs w:val="28"/>
              </w:rPr>
              <w:t>2</w:t>
            </w:r>
            <w:r w:rsidR="00FC62FD"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7F9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CF58" w14:textId="795DDB05" w:rsidR="00FC62FD" w:rsidRPr="00FC62FD" w:rsidRDefault="002151EF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  <w:bookmarkStart w:id="0" w:name="_GoBack"/>
            <w:bookmarkEnd w:id="0"/>
          </w:p>
        </w:tc>
      </w:tr>
      <w:tr w:rsidR="00FC62FD" w:rsidRPr="00FC62FD" w14:paraId="51D5A132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809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FB8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150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原料乳处理工艺对牛乳和发酵乳风味影响的研究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BDD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282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84F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郭嘉怡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AF1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351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387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2383A31B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E53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63D1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E00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自主化还是不稳定化？——算法管理下平台劳动过程的研究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D86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533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556B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张展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DDB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552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72D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1ED8A753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FAD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784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0C8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金银花提取物对红曲菌次级代谢产物促进作用研究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2F6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10C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83E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赵宇飞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2EC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1CB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B020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18F79F4C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CF3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5C71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F58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基于区块链的食品安全知识图谱可信管理研究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4E2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35B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9D9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刘玉洁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2063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740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EB2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00FFEF36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F5C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DFD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11B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 w:hint="eastAsia"/>
                <w:kern w:val="0"/>
                <w:sz w:val="28"/>
                <w:szCs w:val="28"/>
              </w:rPr>
              <w:t>突发性公共卫生事件的应急医疗资源配置大数据平台（理工）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990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7B5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767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姚舒畅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C15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692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4C3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 w:hint="eastAsia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777AC4EE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8A44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65A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C64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纳米功能性系列蛋黄酱研发与新产品设计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9ED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创业训练项目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F8F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31E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焦一航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AB9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E207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4AA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178C8424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1E8D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DFE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035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图像复原中结构化方程组的预处理迭代法研究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6A6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37E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530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陈婕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3EC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850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FEC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17067BC5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11E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8C1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9C9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基于云计算的“icampus”学生服务软件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A8C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6BD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6AD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穆爱星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ED1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FC9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2356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3D2232A9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EA8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9B6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82F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SiO2@GO薄膜复合膜的微结构调控及染料脱除性能研究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926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59B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DCB4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高楷翔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D3DC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28A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5AD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624A0F8E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475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05E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A62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基于智慧足迹的中央电视塔综合文旅景区旅游消费模式研究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64C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507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B5F7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范家骏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0C3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0F8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443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49628785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940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8BE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7E0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涵养匠人匠心：高校工匠精神培育的测度与应用研究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B8B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21D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1B6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李正轩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561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9CB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97F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48CB1B0D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E59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5976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A06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基于CNN肠道菌群模型研究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EAD5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9F0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861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刘胤轩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FDD1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ADE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062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63B90AA5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987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DA4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0B6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基于LSTM的土壤菌群中抗菌肽高通量筛选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ED1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C12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022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刘浩思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72F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AE5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4C4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5CF60B0D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476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8CE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A33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文旅融合背景下智慧数字文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化城市研究平台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282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创业训练项目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62B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0A2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杨希宁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2D1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0BB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49B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24533039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E64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56D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15BE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基于Virtual Logistics的物流管理电子化系统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8DF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创业实践项目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85B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4AB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张思远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80E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046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AF8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5C2C6DB9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C94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A3E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BF3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金融科技领域系统性金融风险测度与传染效应研究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C3E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F7A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56A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王伶方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F2C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7E6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EAC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59FCC1A4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355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09F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48B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 w:hint="eastAsia"/>
                <w:kern w:val="0"/>
                <w:sz w:val="28"/>
                <w:szCs w:val="28"/>
              </w:rPr>
              <w:t>助仓——农产品公共仓服务平台（理工）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510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4A1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5E6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樊雨彤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78C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183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29C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 w:hint="eastAsia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662E9F6C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897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E9E3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D94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 xml:space="preserve">石墨烯协效焦磷酸哌嗪阻燃PBS的研究　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750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6D4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4486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张简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7A6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98F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0ED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62FDB661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EC4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CEF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ABC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大数据下数模联动的金属构件疲劳寿命智能预测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C72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64FE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385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王厚朴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2884" w14:textId="5F4A9AF9" w:rsidR="00FC62FD" w:rsidRPr="00FC62FD" w:rsidRDefault="00FA7DFB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Arial"/>
                <w:kern w:val="0"/>
                <w:sz w:val="28"/>
                <w:szCs w:val="28"/>
              </w:rPr>
              <w:t>2</w:t>
            </w:r>
            <w:r w:rsidR="00FC62FD"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3CE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62172" w14:textId="3BF9E9C9" w:rsidR="00FC62FD" w:rsidRPr="00FC62FD" w:rsidRDefault="00FA7DFB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2425253B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884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A18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5F1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超高发泡倍率PBAT泡沫的构建及其力学性能研究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3747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7F7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3B8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焦洋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F20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C8A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0A1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10776C1F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16C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DCE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DA9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基于大数据的区域用电预测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与优化模型研究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A7F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BC6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1B2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孟庆术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697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3DE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0B6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44DA663C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B999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BFE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C12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城市绿地排放对近地面臭氧预报改进效果评估研究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287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770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50C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牛玲玉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52A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EC1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F78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6115D9DF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D92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657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01D1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全国绿化建设数据可视化系统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BDE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DF2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9B8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崔旭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8B5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829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CFB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4FE00666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23A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20E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FAB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惠农通——聚焦于乡村振兴的惠农综合服务平台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176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 w:hint="eastAsia"/>
                <w:kern w:val="0"/>
                <w:sz w:val="28"/>
                <w:szCs w:val="28"/>
              </w:rPr>
              <w:t>创业训练项目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2550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389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李梦瑶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02C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0F3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8E0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3A04C258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5F0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7A6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4F0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基于Mask R-CNN的室内智能机器人语义SLAM研究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EE6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7D6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E6A5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李春阳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1DBC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A25A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843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26CF6CEF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8DE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7C6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G040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B4A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基于自归一化深度编解码机器学习污水预测模型研究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4D20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C68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480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李利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6C5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0F0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805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215B1950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C79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EF1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81C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基于深度学习图像处理的火情预警系统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68A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4D3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326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杨梦娇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061E" w14:textId="072B458B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7F2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7F6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450B761C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E0D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61B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186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基于WEB的全球非物质文化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遗产的智慧搜索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F11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54A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4FB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胡鑫蕾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AAF1" w14:textId="05F9DAE9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D7B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A2EA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09D53385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DCA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9DC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DFB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基于IOT的创新型智慧医疗养老系统设计研究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619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D07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486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陈冰文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B70B" w14:textId="599FA18C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105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1B04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097FAE9B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3BF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7A44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574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基于Transformer的数字标牌主题分类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D38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87D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FEB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汤子杰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D5B4" w14:textId="552FD9C6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3F0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7A7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7D20E4E6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35B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A8C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E68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新时代中国国际发展合作新闻翻译研究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EDF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EE4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252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余奕凡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6A0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DAD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83A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5E7C34AE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4B1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447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48F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后疫情时代文旅消费问题研究—以北京环球影城为例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283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AE0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8346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姚楠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A9FB" w14:textId="66CAA19B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F14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FF1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411A2F06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DF10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1A2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9E86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数字化转型能降低商业银行信贷风险吗？——基于银行微观经济学视角的分析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3F6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6FD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A31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段瑜萌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847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C4A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814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527DA6EC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D5C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93B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3AC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基于小样本成分数据的分类模型算法研究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DA5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794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5BD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王行修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83BE" w14:textId="42D86569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04E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464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0435E3A7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8E1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DB5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1BD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基于手势识别的多媒体播放控制器设计与实现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669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68C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5D6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贺志明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1535" w14:textId="4D6A14DD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80B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22D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4B42D8EC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B3FD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90C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867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基于python的工科专业课程思政资源库设计及实现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811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353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D9E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李彦昊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0321" w14:textId="53015C08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055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D51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3D3FCFF2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B73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9EE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1F2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中国传统非遗文化展示交流系统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762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9A5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1C8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靳朝阳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2D5B" w14:textId="573F7B1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D7A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C74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34BEC80C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4DC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D2F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E5C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基于网络药理学探究桑叶-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石榴皮复配抗皮肤糖化作用机制及其在化妆品中的应用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0F4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3C8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FF6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刘楚琦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B510" w14:textId="012D64FA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170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51D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6A8EE7EA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374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33C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075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基于荧光光谱技术的大白菜农药残留快速检测方法研究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BC8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3C9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949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陈珏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3FBF" w14:textId="772ADC21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428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5FB1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63BDC441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E33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607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49C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传统文化市场潜力分析模型构建与结合传统文化的产品设计研究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B4E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创业训练项目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F38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D03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保冠华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D5E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EB8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21E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2E118737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DEF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512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7A8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基于乡村振兴的沉浸式文旅虚拟形象（IP）数字创意设计与创新应用研究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609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48A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6F8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李雅宁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7CF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D903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382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3E46CABC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084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11B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807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水面垃圾收集器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11E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69A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A44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张灏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2BDC" w14:textId="3B7C2C11" w:rsidR="00FC62FD" w:rsidRPr="00FC62FD" w:rsidRDefault="00FA7DFB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584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CC4CD" w14:textId="613A8839" w:rsidR="00FC62FD" w:rsidRPr="00FC62FD" w:rsidRDefault="00FA7DFB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169483E8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551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B93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172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北京市大气污染复合特征及重污染溯源研究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08D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986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193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滕艺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0C61" w14:textId="71224BCB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9DF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AD1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5E5D768A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51D5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80E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305D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税收征管数字化对企业避税行为的影响研究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52CE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760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0D5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刘睿齐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775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105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3F4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448EEA36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78D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328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AED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基于人类视觉模型（HVS）的视频水印嵌入及提取技术系统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0B48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BEF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150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赵文哲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545B" w14:textId="03593E4E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047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430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2709BE53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F9D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F62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03D7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Flower —— 特殊儿童关怀互助软件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064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666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2F0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徐雨彤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8B61A" w14:textId="58243BA3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AA7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2E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62DB005A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2C8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F21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3B0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益生元-乳酸菌发酵活性液的制备与护肤功效探究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0BA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E18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EC8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唐柳映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EEBD" w14:textId="7C134700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728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2CF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412A9110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5EA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097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4FA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基于共形几何的CFD数模表面结构网格生成平台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CA2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FEF6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E7B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李从毓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DC74" w14:textId="7C138A55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411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8EA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29C72679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E33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64A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88C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基于移动互联的海洋多样性保护交流软件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D96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936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2B4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刘子雅祺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914C" w14:textId="11A8B1DD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DB2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A9D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7D9F617F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BBE7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5C4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248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马齿苋活性成分提取及抗痤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疮化妆品研究开发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3DF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198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1FF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马可超一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25D9" w14:textId="3DC71E1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AFC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424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2FEF2ADD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339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AB1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F0D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卫星多自由度机械臂的可视化运动仿真技术研究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220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29A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C87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林星翰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1EF3" w14:textId="414E481E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203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723A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4D12B240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236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B67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7B2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基于荧光纳米材料的生物传感器的构建及性能研究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70C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BA0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13F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王喆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4692" w14:textId="4EB4325B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265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55C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44A593CF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291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9AD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7267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水产养殖过程中微塑料的风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险与毒性去除研究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50F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FF7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CCC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张月冉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BA61" w14:textId="04F1D35A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2CFE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121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2EF66FC6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406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290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E6E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虾青素脂质体的制备及其应用研究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EA9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6A2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8A4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张钰婕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B3A2" w14:textId="2D03942D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58F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EDF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451AF290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D95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CE3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7FA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基于VISIA图像的东方本色（OSC）创研模型研究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E11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457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66A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申金阳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44B9" w14:textId="41233721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280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5E9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38100784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4AE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D8B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57D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扩大内需背景下即时零售发展的影响因素及解决之策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F87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0F3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F2A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于君琦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78B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E23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3AC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3118D3A7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378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46E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BDA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基于阿里云物联网的打捆机控制系统OTA升级研究与应用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809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DB3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E09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王飞飞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AE28" w14:textId="40011BF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171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954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7D8C43A4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7CD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2A4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2F7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区域合作机构对提升标准研制水平异质性分析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F45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C76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C3A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于海婧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4E0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7DF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35E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5A33B440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E64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542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9A5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“智星”——以独特评价体系为基础打造新型饭圈模式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AF3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4A1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390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李雅云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194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2B0C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D4C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4B0B73EF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F2E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B18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776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数字化平台赋能循环经济发展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30DC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5C7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E3C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谢巧姗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18B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391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222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1998106B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670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2AC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90E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数字品牌对文旅产业高质量发展的创新机制研究——以首都文旅产业的数字传播为例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C72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0A1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EAC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邓梓昱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8BC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87529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895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13DC2623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957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B43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FEA6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基于多模态的食品安全领域问答系统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BA1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556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B21FD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张宏博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9FC8" w14:textId="1BBE18FD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905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A3B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7F415BB9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FC11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67EC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972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一种利用单向运动器的全自动磁体一体成型方法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C6B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D9E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A1B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倪钰琳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2D92" w14:textId="076F4C85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FB1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FB3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FC62FD" w:rsidRPr="00FC62FD" w14:paraId="72384D92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8B3E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995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BF62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北京市属媒体助力首都国际消费中心建设的实践研究——基于政策传播的视角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EBFF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7F88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D537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何颖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832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9031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688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39DBCB5D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D94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FF00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0CC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品牌联名中的中国式现代化叙事分析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8FD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87D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2190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董译夫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537A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31B4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C40B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FC62FD" w:rsidRPr="00FC62FD" w14:paraId="797F5B8A" w14:textId="77777777" w:rsidTr="00FC62FD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81CE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9F9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B040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4E72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鱼腥草特征风味组分研究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6446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AABF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28A5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双京新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11D1" w14:textId="04A0D874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1</w:t>
            </w:r>
            <w:r w:rsidR="0048128C">
              <w:rPr>
                <w:rFonts w:ascii="楷体" w:eastAsia="楷体" w:hAnsi="楷体" w:cs="Arial"/>
                <w:kern w:val="0"/>
                <w:sz w:val="28"/>
                <w:szCs w:val="28"/>
              </w:rPr>
              <w:t>0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4A88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0173" w14:textId="77777777" w:rsidR="00FC62FD" w:rsidRPr="00FC62FD" w:rsidRDefault="00FC62FD" w:rsidP="00FC62FD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0121CA5D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EFF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36B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FB3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元宇宙中数字藏品的著作权法规制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61C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D896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1A6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谢雨璇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76B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7AF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D3B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5A6A39" w:rsidRPr="00FC62FD" w14:paraId="30CA8325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F6F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A5B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2FD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富藻蓝蛋白肽的功能性饮料的制备研究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135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CE1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68F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贾槟瑒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E98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CE9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411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7C44AFC2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5E4F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E300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256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微企聚——聚焦于小微企业信贷风险控制的交互系统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F9F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创业训练项目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99B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01BC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李佳音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BB3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D046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C25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5A6A39" w:rsidRPr="00FC62FD" w14:paraId="0F661B19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9BD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46D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E8E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互联网+金融大数据分析平台构建研究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3D4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C87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F24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陈晔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ED2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DD1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9E3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5A6A39" w:rsidRPr="00FC62FD" w14:paraId="3B7CA3E3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A438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C994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5A5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冻干蜜桃乌龙茶的研制与开发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60B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1CE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DFD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于景琳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736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168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411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6A01A308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0C7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F24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0E0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基于多种短视频平台直播营销及监控研究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9E3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CFD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1F5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王智威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4CA8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B3C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5E8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3B9311DA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4E0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5965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6BD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给袋式包装机取袋上袋机构的创新设计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B21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B82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EBF0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吴鲜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2AB1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37B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419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4980DA5D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A36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4E2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524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绿色轮胎滚动阻力性能分析及其结构设计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A63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3A1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6C9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夏启珲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5D0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D72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498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5584AFE9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0F5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F8C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06D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半理性改造糖基SrUGT76G1催化合成RebM的研究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6AF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A82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DE9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王阳阳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2B1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F29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1BF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4E71B0D7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62C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0E3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3EB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“重心分散谐波驱动式天体跟踪装置”的设计与研发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1FA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A7A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79D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石胜铁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6A7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51B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DF0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144C7996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0E0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3DC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565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家禽血清外泌体对细胞培养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肉口感的改善作用初探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A5D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369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567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石雨薇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858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360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B98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480D9175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1C4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814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495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樟绒枝霉中木聚糖酶的克隆、表达及其发酵条件优化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C86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8C35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31E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袁思涵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24B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759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1E6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45F1E873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191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23D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56C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植物基（燕麦、鹰嘴豆）双蛋白酸奶创新研发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D02A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9B8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C35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陈思怡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9BE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67A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5C7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754A60C5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5C3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1A8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7D0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莲子磨皮粉水提物的制备及化妆品研发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A89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BA3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DE9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王艺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7A0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B842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B04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0567A752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6DD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67A5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719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酒石酸电解质对MXenes胶体溶液氧化稳定性的提升机制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606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935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BD6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陈岗岗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FC7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B42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223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7ACA8266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BAB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2A9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29F5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数字经济时代基于区块链技术的企业经营管理研究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B6C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FEF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F70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郭怡菲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3CD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6BD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838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5A6A39" w:rsidRPr="00FC62FD" w14:paraId="79FF2B94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7C8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985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FB6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仿生广盐性油水分离滤网的制备及性能研究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938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9EA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22C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王晓南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989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952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9B5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55E9B833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C31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A8E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D9E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高效率光热转换材料制备及其在水蒸发中的应用研究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0BB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706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021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顾敏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5B6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CAC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A1D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5DA2041A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5E3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F83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313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基于TRIZ创新方法的投饵船设计及仿真试验研究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57B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717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6B4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徐海天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E61D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956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720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4C08AFD9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54E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FA9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3B5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一类水体浮游生物生态演化的仿真分析与情景预测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C385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37F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1C0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郭香兰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5C6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0B8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01C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22B69DC4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EF4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294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0C6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数字平台垄断形成机制与监管治理研究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4D7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E45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A44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吕晨熙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3CF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E0D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5785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5A6A39" w:rsidRPr="00FC62FD" w14:paraId="325FDFB8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1AD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154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31B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羟基酪醇的生物合成发酵条件优化研究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43E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9686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50E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李傲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7AF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654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A2E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2FCB046D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560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4A7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F9A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政务新媒体的传播内容和效果分析——以“北京发布”和“上海发布”为例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FCA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2D6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7C0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颜歆窈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6B8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542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8A7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5A6A39" w:rsidRPr="00FC62FD" w14:paraId="5FFEFD35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9EB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B98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80B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财税CT-企业财税风险守护者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300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CCF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EC7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罗钰洁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1E5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E7B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37D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5E857BDA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CCB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83D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C1B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《“二创”短视频平台版权授权模式与管理机制的探索》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292E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866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1F6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张丹阳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D718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199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C13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5A6A39" w:rsidRPr="00FC62FD" w14:paraId="373EE4CB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335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301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A53E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双酶定向固定化用于两种医药中间体的绿色制备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75F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D6B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632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谢欢欢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ABB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24D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01E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095B8B38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0C7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57C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FEC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模拟海洋环境下的压电光催化效应对塑料附着菌群的灭菌效率研究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E2F0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CAE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0CA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刘洋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3B1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A17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916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67E3D0DA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928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EF5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6DF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水性油墨干燥机理的研究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622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FA1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E7E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丛金硕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59B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ADC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446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6AC0AA40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316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3AE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7A8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基于人工智能技术的养老服务机器人创新设计与研究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699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F2E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17E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王星博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E0A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B00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CC7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505E0F74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3BD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1BE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0A3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聚乙烯醇/超支化大分子多</w:t>
            </w: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重氢键构建及高性能薄膜制备研究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0BAA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1D8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098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李文浩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5EE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C23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F146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06EC1F99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A7C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B14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897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团队稳定性、高管性别与企业社会责任的关系研究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AB0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633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305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李凯乐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FFE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246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6BB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5A6A39" w:rsidRPr="00FC62FD" w14:paraId="3566FD04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F03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F902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B1F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果实采摘机器人的设计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28B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D1B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71B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刘骐志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16B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2F12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451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209A9472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64F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EBE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5E1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面向就业的大学生数字素养培育体系研究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F89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6BB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CB9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盖海肖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40D7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63FA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382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5A6A39" w:rsidRPr="00FC62FD" w14:paraId="0E22F099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AB4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E3F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6F8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蛋白质基智能食品包装材料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4E6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A0A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F02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赵雯琪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A92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CA0A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EBD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0C7BC094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C31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562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D4F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猪肝源活性肽的生物制备及功能研究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C32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8A5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E74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张维妍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05F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550F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F07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60E32C4E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79BD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A28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246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一款麻辣味调味料制备及调质对香气影响研究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F5A3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46E0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0D6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陈晓玉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58C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542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680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  <w:tr w:rsidR="005A6A39" w:rsidRPr="00FC62FD" w14:paraId="7C8C243D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97C9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BFA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538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十八大以来短视频对当代人生活影响探究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A22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A82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A3A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叶汪洋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116E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CF0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114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5A6A39" w:rsidRPr="00FC62FD" w14:paraId="41FA3C33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28A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E74B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79B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北京市建设全球数字经济标杆城市的国际比较研究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9CB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625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3641E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张越桐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BBCD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6656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DA4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5A6A39" w:rsidRPr="00FC62FD" w14:paraId="72B7FDA5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38F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E7D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600C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数字人力资源管理对员工幸福感的影响机制研究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7064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A9D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33D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熊欣欣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677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3000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FCDA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E8A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文综类</w:t>
            </w:r>
          </w:p>
        </w:tc>
      </w:tr>
      <w:tr w:rsidR="005A6A39" w:rsidRPr="00FC62FD" w14:paraId="4DCE3A3D" w14:textId="77777777" w:rsidTr="008C724A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9EE0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BBA3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X040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21E7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PFOA的代谢调控机制研究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4B8B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创新训练项目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0F48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普通大创项目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F355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胡俊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C3DF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5000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FA22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校级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C611" w14:textId="77777777" w:rsidR="005A6A39" w:rsidRPr="00FC62FD" w:rsidRDefault="005A6A39" w:rsidP="008C724A">
            <w:pPr>
              <w:widowControl/>
              <w:jc w:val="center"/>
              <w:rPr>
                <w:rFonts w:ascii="楷体" w:eastAsia="楷体" w:hAnsi="楷体" w:cs="Arial"/>
                <w:kern w:val="0"/>
                <w:sz w:val="28"/>
                <w:szCs w:val="28"/>
              </w:rPr>
            </w:pPr>
            <w:r w:rsidRPr="00FC62FD">
              <w:rPr>
                <w:rFonts w:ascii="楷体" w:eastAsia="楷体" w:hAnsi="楷体" w:cs="Arial"/>
                <w:kern w:val="0"/>
                <w:sz w:val="28"/>
                <w:szCs w:val="28"/>
              </w:rPr>
              <w:t>理工类</w:t>
            </w:r>
          </w:p>
        </w:tc>
      </w:tr>
    </w:tbl>
    <w:p w14:paraId="2E09AB31" w14:textId="77777777" w:rsidR="00F84BCB" w:rsidRPr="00FC62FD" w:rsidRDefault="00F84BCB">
      <w:pPr>
        <w:rPr>
          <w:rFonts w:ascii="楷体" w:eastAsia="楷体" w:hAnsi="楷体"/>
          <w:sz w:val="28"/>
          <w:szCs w:val="28"/>
        </w:rPr>
      </w:pPr>
    </w:p>
    <w:sectPr w:rsidR="00F84BCB" w:rsidRPr="00FC62FD" w:rsidSect="00FC62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BD48A" w14:textId="77777777" w:rsidR="00DD4C62" w:rsidRDefault="00DD4C62" w:rsidP="00FC62FD">
      <w:r>
        <w:separator/>
      </w:r>
    </w:p>
  </w:endnote>
  <w:endnote w:type="continuationSeparator" w:id="0">
    <w:p w14:paraId="16334C20" w14:textId="77777777" w:rsidR="00DD4C62" w:rsidRDefault="00DD4C62" w:rsidP="00FC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5093E" w14:textId="77777777" w:rsidR="00DD4C62" w:rsidRDefault="00DD4C62" w:rsidP="00FC62FD">
      <w:r>
        <w:separator/>
      </w:r>
    </w:p>
  </w:footnote>
  <w:footnote w:type="continuationSeparator" w:id="0">
    <w:p w14:paraId="7F4A63CF" w14:textId="77777777" w:rsidR="00DD4C62" w:rsidRDefault="00DD4C62" w:rsidP="00FC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CB"/>
    <w:rsid w:val="002151EF"/>
    <w:rsid w:val="0048128C"/>
    <w:rsid w:val="005A6A39"/>
    <w:rsid w:val="00826928"/>
    <w:rsid w:val="00DD4C62"/>
    <w:rsid w:val="00F84BCB"/>
    <w:rsid w:val="00FA7DFB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736066"/>
  <w15:chartTrackingRefBased/>
  <w15:docId w15:val="{06F9977C-ADD1-4970-BDCF-6EA60190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2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2F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C62FD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FC62FD"/>
    <w:rPr>
      <w:color w:val="954F72"/>
      <w:u w:val="single"/>
    </w:rPr>
  </w:style>
  <w:style w:type="paragraph" w:customStyle="1" w:styleId="msonormal0">
    <w:name w:val="msonormal"/>
    <w:basedOn w:val="a"/>
    <w:rsid w:val="00FC62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C62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C62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C62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FC62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FC62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202-2</cp:lastModifiedBy>
  <cp:revision>7</cp:revision>
  <dcterms:created xsi:type="dcterms:W3CDTF">2023-03-16T13:19:00Z</dcterms:created>
  <dcterms:modified xsi:type="dcterms:W3CDTF">2023-03-22T01:24:00Z</dcterms:modified>
</cp:coreProperties>
</file>