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9BB" w:rsidRDefault="00B939BB" w:rsidP="00D92382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方正小标宋简体"/>
          <w:sz w:val="44"/>
          <w:szCs w:val="44"/>
        </w:rPr>
        <w:t>202</w:t>
      </w:r>
      <w:r w:rsidR="009133FC">
        <w:rPr>
          <w:rFonts w:ascii="方正小标宋简体" w:eastAsia="方正小标宋简体" w:hAnsi="黑体" w:cs="方正小标宋简体"/>
          <w:sz w:val="44"/>
          <w:szCs w:val="44"/>
        </w:rPr>
        <w:t>2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年</w:t>
      </w:r>
      <w:r w:rsidR="00FE717A">
        <w:rPr>
          <w:rFonts w:ascii="方正小标宋简体" w:eastAsia="方正小标宋简体" w:hAnsi="黑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半年全国大学</w:t>
      </w:r>
      <w:r w:rsidR="00EE0970">
        <w:rPr>
          <w:rFonts w:ascii="方正小标宋简体" w:eastAsia="方正小标宋简体" w:hAnsi="黑体" w:cs="方正小标宋简体" w:hint="eastAsia"/>
          <w:sz w:val="44"/>
          <w:szCs w:val="44"/>
        </w:rPr>
        <w:t>外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语四、六级考试</w:t>
      </w:r>
    </w:p>
    <w:p w:rsidR="00B939BB" w:rsidRDefault="00B939BB" w:rsidP="00D92382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方正小标宋简体" w:hint="eastAsia"/>
          <w:sz w:val="44"/>
          <w:szCs w:val="44"/>
        </w:rPr>
        <w:t>考生网上报名流程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一、阅读考生须知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考生须提前登陆</w:t>
      </w:r>
      <w:r>
        <w:rPr>
          <w:rFonts w:ascii="仿宋_GB2312" w:eastAsia="仿宋_GB2312" w:cs="仿宋_GB2312"/>
          <w:sz w:val="32"/>
          <w:szCs w:val="32"/>
        </w:rPr>
        <w:t>http://cet-bm.neea.edu.cn</w:t>
      </w:r>
      <w:r>
        <w:rPr>
          <w:rFonts w:ascii="仿宋_GB2312" w:eastAsia="仿宋_GB2312" w:hAnsi="仿宋" w:cs="仿宋_GB2312" w:hint="eastAsia"/>
          <w:sz w:val="32"/>
          <w:szCs w:val="32"/>
        </w:rPr>
        <w:t>网站，点击“考生须知”，下载并认真阅读，熟悉报名和考试相关事项。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二、考生注册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考生在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月2</w:t>
      </w:r>
      <w:r w:rsidR="009602E5">
        <w:rPr>
          <w:rFonts w:ascii="宋体" w:hAnsi="宋体" w:cs="宋体" w:hint="eastAsia"/>
          <w:color w:val="FF0000"/>
          <w:kern w:val="0"/>
          <w:sz w:val="29"/>
          <w:szCs w:val="29"/>
        </w:rPr>
        <w:t>7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日9:00—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29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日17:00</w:t>
      </w:r>
      <w:r>
        <w:rPr>
          <w:rFonts w:ascii="仿宋_GB2312" w:eastAsia="仿宋_GB2312" w:hAnsi="仿宋" w:cs="仿宋_GB2312" w:hint="eastAsia"/>
          <w:sz w:val="32"/>
          <w:szCs w:val="32"/>
        </w:rPr>
        <w:t>内登陆</w:t>
      </w:r>
      <w:r>
        <w:rPr>
          <w:rFonts w:ascii="仿宋_GB2312" w:eastAsia="仿宋_GB2312" w:cs="仿宋_GB2312"/>
          <w:sz w:val="32"/>
          <w:szCs w:val="32"/>
        </w:rPr>
        <w:t>http://cet-bm.neea.edu.cn</w:t>
      </w:r>
      <w:r>
        <w:rPr>
          <w:rFonts w:ascii="仿宋_GB2312" w:eastAsia="仿宋_GB2312" w:hAnsi="仿宋" w:cs="仿宋_GB2312" w:hint="eastAsia"/>
          <w:sz w:val="32"/>
          <w:szCs w:val="32"/>
        </w:rPr>
        <w:t>网站，点击“注册新用户”，用个人常用电子邮箱注册通行证账号，通行证注册后及时验证邮箱。已经有通行证账号的可以直接使用。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三、考生登录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网报系统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主页面点击“进入报名”，输入账号、密码及验证码，点击“登录”进入资格确认复核界面。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四、报名资格确认与复核</w:t>
      </w:r>
    </w:p>
    <w:p w:rsidR="00B939BB" w:rsidRPr="009133FC" w:rsidRDefault="00B939BB" w:rsidP="0096198F">
      <w:pPr>
        <w:spacing w:line="560" w:lineRule="exact"/>
        <w:rPr>
          <w:rFonts w:ascii="楷体_GB2312" w:eastAsia="楷体_GB2312" w:hAnsi="楷体" w:cs="楷体_GB2312"/>
          <w:b/>
          <w:bCs/>
          <w:color w:val="FF0000"/>
          <w:sz w:val="32"/>
          <w:szCs w:val="32"/>
        </w:rPr>
      </w:pPr>
      <w:r w:rsidRPr="0078214A"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报名资格确认时间：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月2</w:t>
      </w:r>
      <w:r w:rsidR="009602E5">
        <w:rPr>
          <w:rFonts w:ascii="宋体" w:hAnsi="宋体" w:cs="宋体" w:hint="eastAsia"/>
          <w:color w:val="FF0000"/>
          <w:kern w:val="0"/>
          <w:sz w:val="29"/>
          <w:szCs w:val="29"/>
        </w:rPr>
        <w:t>7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日9:00—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29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日17:00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．考生进行报名资格确认（包括检查学校、院系、照片等基本信息是否正确，查看报名资格科目）。报名资格确认有问题的考生要进行复核，自行复核不通过的需要提交学校进行资格复核。考生要认真核对本人信息并对自己所填报的各项信息负责。</w:t>
      </w:r>
    </w:p>
    <w:p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/>
          <w:sz w:val="32"/>
          <w:szCs w:val="32"/>
        </w:rPr>
        <w:t>2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．考生报考六级时，系统自动对其四级成绩进行审核，若未查到，考生可在线提交英语四级成绩在</w:t>
      </w:r>
      <w:r w:rsidRPr="00B11706">
        <w:rPr>
          <w:rFonts w:ascii="仿宋_GB2312" w:eastAsia="仿宋_GB2312" w:hAnsi="仿宋" w:cs="仿宋_GB2312"/>
          <w:sz w:val="32"/>
          <w:szCs w:val="32"/>
        </w:rPr>
        <w:t>425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分及以上考试准考证号进行再次审核。</w:t>
      </w:r>
    </w:p>
    <w:p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/>
          <w:sz w:val="32"/>
          <w:szCs w:val="32"/>
        </w:rPr>
        <w:lastRenderedPageBreak/>
        <w:t>3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．以下几种情况，考生需联系考点高校进行线下处理：</w:t>
      </w:r>
    </w:p>
    <w:p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 w:hint="eastAsia"/>
          <w:sz w:val="32"/>
          <w:szCs w:val="32"/>
        </w:rPr>
        <w:t>（</w:t>
      </w:r>
      <w:r w:rsidRPr="00B11706">
        <w:rPr>
          <w:rFonts w:ascii="仿宋_GB2312" w:eastAsia="仿宋_GB2312" w:hAnsi="仿宋" w:cs="仿宋_GB2312"/>
          <w:sz w:val="32"/>
          <w:szCs w:val="32"/>
        </w:rPr>
        <w:t>1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）考生符合报考条件，但未查询到报考资格</w:t>
      </w:r>
      <w:r>
        <w:rPr>
          <w:rFonts w:ascii="仿宋_GB2312" w:eastAsia="仿宋_GB2312" w:hAnsi="仿宋" w:cs="仿宋_GB2312" w:hint="eastAsia"/>
          <w:sz w:val="32"/>
          <w:szCs w:val="32"/>
        </w:rPr>
        <w:t>（</w:t>
      </w:r>
      <w:r>
        <w:rPr>
          <w:rFonts w:ascii="仿宋_GB2312" w:eastAsia="仿宋_GB2312" w:hAnsi="仿宋" w:cs="仿宋_GB2312"/>
          <w:sz w:val="32"/>
          <w:szCs w:val="32"/>
        </w:rPr>
        <w:t>2021</w:t>
      </w:r>
      <w:r>
        <w:rPr>
          <w:rFonts w:ascii="仿宋_GB2312" w:eastAsia="仿宋_GB2312" w:hAnsi="仿宋" w:cs="仿宋_GB2312" w:hint="eastAsia"/>
          <w:sz w:val="32"/>
          <w:szCs w:val="32"/>
        </w:rPr>
        <w:t>年</w:t>
      </w:r>
      <w:r w:rsidR="009133FC">
        <w:rPr>
          <w:rFonts w:ascii="仿宋_GB2312" w:eastAsia="仿宋_GB2312" w:hAnsi="仿宋" w:cs="仿宋_GB2312"/>
          <w:sz w:val="32"/>
          <w:szCs w:val="32"/>
        </w:rPr>
        <w:t>12</w:t>
      </w:r>
      <w:r>
        <w:rPr>
          <w:rFonts w:ascii="仿宋_GB2312" w:eastAsia="仿宋_GB2312" w:hAnsi="仿宋" w:cs="仿宋_GB2312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旷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考的考生不予</w:t>
      </w:r>
      <w:r w:rsidR="00EE0970">
        <w:rPr>
          <w:rFonts w:ascii="仿宋_GB2312" w:eastAsia="仿宋_GB2312" w:hAnsi="仿宋" w:cs="仿宋_GB2312" w:hint="eastAsia"/>
          <w:sz w:val="32"/>
          <w:szCs w:val="32"/>
        </w:rPr>
        <w:t>以</w:t>
      </w:r>
      <w:r>
        <w:rPr>
          <w:rFonts w:ascii="仿宋_GB2312" w:eastAsia="仿宋_GB2312" w:hAnsi="仿宋" w:cs="仿宋_GB2312" w:hint="eastAsia"/>
          <w:sz w:val="32"/>
          <w:szCs w:val="32"/>
        </w:rPr>
        <w:t>本次考试资格）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；</w:t>
      </w:r>
    </w:p>
    <w:p w:rsidR="00B939BB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 w:hint="eastAsia"/>
          <w:sz w:val="32"/>
          <w:szCs w:val="32"/>
        </w:rPr>
        <w:t>（</w:t>
      </w:r>
      <w:r w:rsidRPr="00B11706">
        <w:rPr>
          <w:rFonts w:ascii="仿宋_GB2312" w:eastAsia="仿宋_GB2312" w:hAnsi="仿宋" w:cs="仿宋_GB2312"/>
          <w:sz w:val="32"/>
          <w:szCs w:val="32"/>
        </w:rPr>
        <w:t>2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）考生学校、班级、专业、院系及照片信息有误；</w:t>
      </w:r>
    </w:p>
    <w:p w:rsidR="00B939BB" w:rsidRPr="00E547C4" w:rsidRDefault="00B939BB" w:rsidP="00010AB4">
      <w:pPr>
        <w:adjustRightInd w:val="0"/>
        <w:snapToGrid w:val="0"/>
        <w:spacing w:line="52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学籍信息或报名资格有问题的学生请在规定时间内</w:t>
      </w: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（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月2</w:t>
      </w:r>
      <w:r w:rsidR="00B468AB">
        <w:rPr>
          <w:rFonts w:ascii="宋体" w:hAnsi="宋体" w:cs="宋体" w:hint="eastAsia"/>
          <w:color w:val="FF0000"/>
          <w:kern w:val="0"/>
          <w:sz w:val="29"/>
          <w:szCs w:val="29"/>
        </w:rPr>
        <w:t>7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日9:00—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月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29</w:t>
      </w:r>
      <w:r w:rsidR="00AC69AA" w:rsidRPr="000F1A62">
        <w:rPr>
          <w:rFonts w:ascii="宋体" w:hAnsi="宋体" w:cs="宋体" w:hint="eastAsia"/>
          <w:color w:val="FF0000"/>
          <w:kern w:val="0"/>
          <w:sz w:val="29"/>
          <w:szCs w:val="29"/>
        </w:rPr>
        <w:t>日17:00</w:t>
      </w: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）</w:t>
      </w:r>
      <w:r>
        <w:rPr>
          <w:rFonts w:ascii="仿宋_GB2312" w:eastAsia="仿宋_GB2312" w:hAnsi="仿宋" w:cs="仿宋_GB2312" w:hint="eastAsia"/>
          <w:sz w:val="32"/>
          <w:szCs w:val="32"/>
        </w:rPr>
        <w:t>本科生发送邮件至</w:t>
      </w:r>
      <w:r>
        <w:rPr>
          <w:rFonts w:ascii="仿宋_GB2312" w:eastAsia="仿宋_GB2312" w:hAnsi="仿宋" w:cs="仿宋_GB2312"/>
          <w:sz w:val="32"/>
          <w:szCs w:val="32"/>
        </w:rPr>
        <w:t>cetbtbu@126.com,</w:t>
      </w:r>
      <w:r>
        <w:rPr>
          <w:rFonts w:ascii="仿宋_GB2312" w:eastAsia="仿宋_GB2312" w:hAnsi="仿宋" w:cs="仿宋_GB2312" w:hint="eastAsia"/>
          <w:sz w:val="32"/>
          <w:szCs w:val="32"/>
        </w:rPr>
        <w:t>研究生发送邮件至</w:t>
      </w:r>
      <w:r w:rsidRPr="0096198F">
        <w:rPr>
          <w:rFonts w:ascii="仿宋_GB2312" w:eastAsia="仿宋_GB2312" w:hAnsi="仿宋" w:cs="仿宋_GB2312"/>
          <w:sz w:val="32"/>
          <w:szCs w:val="32"/>
        </w:rPr>
        <w:t>btbuyjsxj@163.com</w:t>
      </w:r>
      <w:r>
        <w:rPr>
          <w:rFonts w:ascii="仿宋_GB2312" w:eastAsia="仿宋_GB2312" w:hAnsi="仿宋" w:cs="仿宋_GB2312" w:hint="eastAsia"/>
          <w:sz w:val="32"/>
          <w:szCs w:val="32"/>
        </w:rPr>
        <w:t>进行情况说明，邮件标题为“学号</w:t>
      </w:r>
      <w:r>
        <w:rPr>
          <w:rFonts w:ascii="仿宋_GB2312" w:eastAsia="仿宋_GB2312" w:hAnsi="仿宋" w:cs="仿宋_GB2312"/>
          <w:sz w:val="32"/>
          <w:szCs w:val="32"/>
        </w:rPr>
        <w:t>+</w:t>
      </w:r>
      <w:r>
        <w:rPr>
          <w:rFonts w:ascii="仿宋_GB2312" w:eastAsia="仿宋_GB2312" w:hAnsi="仿宋" w:cs="仿宋_GB2312" w:hint="eastAsia"/>
          <w:sz w:val="32"/>
          <w:szCs w:val="32"/>
        </w:rPr>
        <w:t>姓名</w:t>
      </w:r>
      <w:r>
        <w:rPr>
          <w:rFonts w:ascii="仿宋_GB2312" w:eastAsia="仿宋_GB2312" w:hAnsi="仿宋" w:cs="仿宋_GB2312"/>
          <w:sz w:val="32"/>
          <w:szCs w:val="32"/>
        </w:rPr>
        <w:t>+</w:t>
      </w:r>
      <w:r>
        <w:rPr>
          <w:rFonts w:ascii="仿宋_GB2312" w:eastAsia="仿宋_GB2312" w:hAnsi="仿宋" w:cs="仿宋_GB2312" w:hint="eastAsia"/>
          <w:sz w:val="32"/>
          <w:szCs w:val="32"/>
        </w:rPr>
        <w:t>问题简述”，内容写明具体问题。逾期不再受理。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五、笔试报名</w:t>
      </w:r>
    </w:p>
    <w:p w:rsidR="00B939BB" w:rsidRDefault="00B939BB" w:rsidP="00010AB4">
      <w:pPr>
        <w:adjustRightInd w:val="0"/>
        <w:snapToGrid w:val="0"/>
        <w:spacing w:line="360" w:lineRule="auto"/>
        <w:ind w:firstLineChars="200" w:firstLine="643"/>
        <w:rPr>
          <w:rFonts w:cs="Times New Roman"/>
          <w:b/>
          <w:bCs/>
          <w:color w:val="FF0000"/>
          <w:sz w:val="28"/>
          <w:szCs w:val="28"/>
        </w:rPr>
      </w:pPr>
      <w:r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报名时间：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10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月31日9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:00-11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月4日1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7</w:t>
      </w:r>
      <w:r w:rsidR="00AC69AA">
        <w:rPr>
          <w:rFonts w:ascii="宋体" w:hAnsi="宋体" w:cs="宋体" w:hint="eastAsia"/>
          <w:color w:val="FF0000"/>
          <w:kern w:val="0"/>
          <w:sz w:val="29"/>
          <w:szCs w:val="29"/>
        </w:rPr>
        <w:t>:</w:t>
      </w:r>
      <w:r w:rsidR="00AC69AA">
        <w:rPr>
          <w:rFonts w:ascii="宋体" w:hAnsi="宋体" w:cs="宋体"/>
          <w:color w:val="FF0000"/>
          <w:kern w:val="0"/>
          <w:sz w:val="29"/>
          <w:szCs w:val="29"/>
        </w:rPr>
        <w:t>00</w:t>
      </w:r>
      <w:r w:rsidR="009133FC" w:rsidRPr="009133FC">
        <w:rPr>
          <w:rFonts w:ascii="宋体" w:hAnsi="宋体" w:cs="宋体" w:hint="eastAsia"/>
          <w:b/>
          <w:color w:val="FF0000"/>
          <w:sz w:val="28"/>
          <w:szCs w:val="28"/>
        </w:rPr>
        <w:t>。</w:t>
      </w:r>
      <w:r w:rsidR="00B468AB" w:rsidRPr="00B468AB">
        <w:rPr>
          <w:rFonts w:ascii="宋体" w:hAnsi="宋体" w:cs="宋体" w:hint="eastAsia"/>
          <w:b/>
          <w:color w:val="FF0000"/>
          <w:sz w:val="28"/>
          <w:szCs w:val="28"/>
        </w:rPr>
        <w:t>请注意不同英语分级报名时间不同。</w:t>
      </w:r>
      <w:bookmarkStart w:id="0" w:name="_GoBack"/>
      <w:bookmarkEnd w:id="0"/>
    </w:p>
    <w:p w:rsidR="00B939BB" w:rsidRPr="004518B3" w:rsidRDefault="00B939BB" w:rsidP="00010AB4">
      <w:pPr>
        <w:adjustRightInd w:val="0"/>
        <w:snapToGrid w:val="0"/>
        <w:spacing w:line="360" w:lineRule="auto"/>
        <w:ind w:firstLineChars="200" w:firstLine="643"/>
        <w:rPr>
          <w:rFonts w:ascii="楷体_GB2312" w:eastAsia="楷体_GB2312" w:hAnsi="楷体" w:cs="Times New Roman"/>
          <w:b/>
          <w:bCs/>
          <w:color w:val="FF0000"/>
          <w:sz w:val="32"/>
          <w:szCs w:val="32"/>
        </w:rPr>
      </w:pPr>
      <w:r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报名方式：先报先得，报满为止。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通过了学籍、资格验证后，系统自动绑定学籍学生，即可进入报名界面选择笔试科目报名。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六、网上缴费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．</w:t>
      </w:r>
      <w:r>
        <w:rPr>
          <w:rFonts w:ascii="仿宋_GB2312" w:eastAsia="仿宋_GB2312" w:hAnsi="仿宋" w:cs="仿宋_GB2312"/>
          <w:sz w:val="32"/>
          <w:szCs w:val="32"/>
        </w:rPr>
        <w:t>CET</w:t>
      </w:r>
      <w:r>
        <w:rPr>
          <w:rFonts w:ascii="仿宋_GB2312" w:eastAsia="仿宋_GB2312" w:hAnsi="仿宋" w:cs="仿宋_GB2312" w:hint="eastAsia"/>
          <w:sz w:val="32"/>
          <w:szCs w:val="32"/>
        </w:rPr>
        <w:t>考试费用标准：四级</w:t>
      </w:r>
      <w:r>
        <w:rPr>
          <w:rFonts w:ascii="仿宋_GB2312" w:eastAsia="仿宋_GB2312" w:hAnsi="仿宋" w:cs="仿宋_GB2312"/>
          <w:sz w:val="32"/>
          <w:szCs w:val="32"/>
        </w:rPr>
        <w:t>15</w:t>
      </w:r>
      <w:r>
        <w:rPr>
          <w:rFonts w:ascii="仿宋_GB2312" w:eastAsia="仿宋_GB2312" w:hAnsi="仿宋" w:cs="仿宋_GB2312" w:hint="eastAsia"/>
          <w:sz w:val="32"/>
          <w:szCs w:val="32"/>
        </w:rPr>
        <w:t>元</w:t>
      </w:r>
      <w:r>
        <w:rPr>
          <w:rFonts w:ascii="仿宋_GB2312" w:eastAsia="仿宋_GB2312" w:hAnsi="仿宋" w:cs="仿宋_GB2312"/>
          <w:sz w:val="32"/>
          <w:szCs w:val="32"/>
        </w:rPr>
        <w:t>/</w:t>
      </w:r>
      <w:r>
        <w:rPr>
          <w:rFonts w:ascii="仿宋_GB2312" w:eastAsia="仿宋_GB2312" w:hAnsi="仿宋" w:cs="仿宋_GB2312" w:hint="eastAsia"/>
          <w:sz w:val="32"/>
          <w:szCs w:val="32"/>
        </w:rPr>
        <w:t>人，六级</w:t>
      </w:r>
      <w:r>
        <w:rPr>
          <w:rFonts w:ascii="仿宋_GB2312" w:eastAsia="仿宋_GB2312" w:hAnsi="仿宋" w:cs="仿宋_GB2312"/>
          <w:sz w:val="32"/>
          <w:szCs w:val="32"/>
        </w:rPr>
        <w:t>17</w:t>
      </w:r>
      <w:r>
        <w:rPr>
          <w:rFonts w:ascii="仿宋_GB2312" w:eastAsia="仿宋_GB2312" w:hAnsi="仿宋" w:cs="仿宋_GB2312" w:hint="eastAsia"/>
          <w:sz w:val="32"/>
          <w:szCs w:val="32"/>
        </w:rPr>
        <w:t>元</w:t>
      </w:r>
      <w:r>
        <w:rPr>
          <w:rFonts w:ascii="仿宋_GB2312" w:eastAsia="仿宋_GB2312" w:hAnsi="仿宋" w:cs="仿宋_GB2312"/>
          <w:sz w:val="32"/>
          <w:szCs w:val="32"/>
        </w:rPr>
        <w:t>/</w:t>
      </w:r>
      <w:r>
        <w:rPr>
          <w:rFonts w:ascii="仿宋_GB2312" w:eastAsia="仿宋_GB2312" w:hAnsi="仿宋" w:cs="仿宋_GB2312" w:hint="eastAsia"/>
          <w:sz w:val="32"/>
          <w:szCs w:val="32"/>
        </w:rPr>
        <w:t>人。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2</w:t>
      </w:r>
      <w:r>
        <w:rPr>
          <w:rFonts w:ascii="仿宋_GB2312" w:eastAsia="仿宋_GB2312" w:hAnsi="仿宋" w:cs="仿宋_GB2312" w:hint="eastAsia"/>
          <w:sz w:val="32"/>
          <w:szCs w:val="32"/>
        </w:rPr>
        <w:t>．考试报名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费支持网银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及支付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宝两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种支付方式。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3</w:t>
      </w:r>
      <w:r>
        <w:rPr>
          <w:rFonts w:ascii="仿宋_GB2312" w:eastAsia="仿宋_GB2312" w:hAnsi="仿宋" w:cs="仿宋_GB2312" w:hint="eastAsia"/>
          <w:sz w:val="32"/>
          <w:szCs w:val="32"/>
        </w:rPr>
        <w:t>．考生要在规定时间内完成网上缴费。未完成缴费的，系统会在</w:t>
      </w:r>
      <w:r>
        <w:rPr>
          <w:rFonts w:ascii="仿宋_GB2312" w:eastAsia="仿宋_GB2312" w:hAnsi="仿宋" w:cs="仿宋_GB2312"/>
          <w:sz w:val="32"/>
          <w:szCs w:val="32"/>
        </w:rPr>
        <w:t>24</w:t>
      </w:r>
      <w:r>
        <w:rPr>
          <w:rFonts w:ascii="仿宋_GB2312" w:eastAsia="仿宋_GB2312" w:hAnsi="仿宋" w:cs="仿宋_GB2312" w:hint="eastAsia"/>
          <w:sz w:val="32"/>
          <w:szCs w:val="32"/>
        </w:rPr>
        <w:t>小时后自动删除考生报考信息。信息删除后，报名规定时间内考生可重新报考。考生报名成功的唯一标识是：对应科目的支付状态为“</w:t>
      </w:r>
      <w:r w:rsidRPr="00E547C4">
        <w:rPr>
          <w:rFonts w:ascii="仿宋_GB2312" w:eastAsia="仿宋_GB2312" w:hAnsi="仿宋" w:cs="仿宋_GB2312" w:hint="eastAsia"/>
          <w:b/>
          <w:bCs/>
          <w:color w:val="FF0000"/>
          <w:sz w:val="32"/>
          <w:szCs w:val="32"/>
        </w:rPr>
        <w:t>已支付</w:t>
      </w:r>
      <w:r>
        <w:rPr>
          <w:rFonts w:ascii="仿宋_GB2312" w:eastAsia="仿宋_GB2312" w:hAnsi="仿宋" w:cs="仿宋_GB2312" w:hint="eastAsia"/>
          <w:sz w:val="32"/>
          <w:szCs w:val="32"/>
        </w:rPr>
        <w:t>”。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4</w:t>
      </w:r>
      <w:r>
        <w:rPr>
          <w:rFonts w:ascii="仿宋_GB2312" w:eastAsia="仿宋_GB2312" w:hAnsi="仿宋" w:cs="仿宋_GB2312" w:hint="eastAsia"/>
          <w:sz w:val="32"/>
          <w:szCs w:val="32"/>
        </w:rPr>
        <w:t>．在规定报名时间内，已报考未支付的科目可以随时修改，已支付的科目不可修改或取消。（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由于考位先报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先得，请考生尽快准确完成报名）</w:t>
      </w:r>
    </w:p>
    <w:p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lastRenderedPageBreak/>
        <w:t>5</w:t>
      </w:r>
      <w:r>
        <w:rPr>
          <w:rFonts w:ascii="仿宋_GB2312" w:eastAsia="仿宋_GB2312" w:hAnsi="仿宋" w:cs="仿宋_GB2312" w:hint="eastAsia"/>
          <w:sz w:val="32"/>
          <w:szCs w:val="32"/>
        </w:rPr>
        <w:t>．缴费时，如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银行扣费成功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，但系统显示科目支付状态为“未支付”时，不要重复缴费，请点击“更新”按钮更新支付状态，或拨打学校咨询电话查询支付状态。因技术问题造成重复缴费需要退费的，教育部考试中心会在考试结束一个月内原路退回考生账户。退费操作只限于重复缴费，凡已正常缴费报考的考生一律</w:t>
      </w:r>
      <w:proofErr w:type="gramStart"/>
      <w:r>
        <w:rPr>
          <w:rFonts w:ascii="仿宋_GB2312" w:eastAsia="仿宋_GB2312" w:hAnsi="仿宋" w:cs="仿宋_GB2312" w:hint="eastAsia"/>
          <w:sz w:val="32"/>
          <w:szCs w:val="32"/>
        </w:rPr>
        <w:t>不予</w:t>
      </w:r>
      <w:proofErr w:type="gramEnd"/>
      <w:r>
        <w:rPr>
          <w:rFonts w:ascii="仿宋_GB2312" w:eastAsia="仿宋_GB2312" w:hAnsi="仿宋" w:cs="仿宋_GB2312" w:hint="eastAsia"/>
          <w:sz w:val="32"/>
          <w:szCs w:val="32"/>
        </w:rPr>
        <w:t>退费处理。</w:t>
      </w:r>
    </w:p>
    <w:p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七、准考证打印</w:t>
      </w:r>
    </w:p>
    <w:p w:rsidR="00B939BB" w:rsidRPr="000F4B8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8671A5">
        <w:rPr>
          <w:rFonts w:ascii="仿宋_GB2312" w:eastAsia="仿宋_GB2312" w:hAnsi="仿宋" w:cs="仿宋_GB2312" w:hint="eastAsia"/>
          <w:sz w:val="32"/>
          <w:szCs w:val="32"/>
        </w:rPr>
        <w:t>考生须于</w:t>
      </w:r>
      <w:r w:rsidR="00AC69AA">
        <w:rPr>
          <w:rFonts w:ascii="仿宋_GB2312" w:eastAsia="仿宋_GB2312" w:hAnsi="仿宋"/>
          <w:kern w:val="0"/>
          <w:sz w:val="32"/>
          <w:szCs w:val="32"/>
        </w:rPr>
        <w:t>12</w:t>
      </w:r>
      <w:r w:rsidR="00AC69AA">
        <w:rPr>
          <w:rFonts w:ascii="仿宋_GB2312" w:eastAsia="仿宋_GB2312" w:hAnsi="仿宋" w:hint="eastAsia"/>
          <w:kern w:val="0"/>
          <w:sz w:val="32"/>
          <w:szCs w:val="32"/>
        </w:rPr>
        <w:t>月</w:t>
      </w:r>
      <w:r w:rsidR="00AC69AA">
        <w:rPr>
          <w:rFonts w:ascii="仿宋_GB2312" w:eastAsia="仿宋_GB2312" w:hAnsi="仿宋"/>
          <w:kern w:val="0"/>
          <w:sz w:val="32"/>
          <w:szCs w:val="32"/>
        </w:rPr>
        <w:t>1</w:t>
      </w:r>
      <w:r w:rsidR="00AC69AA">
        <w:rPr>
          <w:rFonts w:ascii="仿宋_GB2312" w:eastAsia="仿宋_GB2312" w:hAnsi="仿宋" w:hint="eastAsia"/>
          <w:kern w:val="0"/>
          <w:sz w:val="32"/>
          <w:szCs w:val="32"/>
        </w:rPr>
        <w:t>日</w:t>
      </w:r>
      <w:r w:rsidRPr="008671A5">
        <w:rPr>
          <w:rFonts w:ascii="仿宋_GB2312" w:eastAsia="仿宋_GB2312" w:hAnsi="仿宋" w:cs="仿宋_GB2312"/>
          <w:sz w:val="32"/>
          <w:szCs w:val="32"/>
        </w:rPr>
        <w:t>9</w:t>
      </w:r>
      <w:r w:rsidRPr="008671A5">
        <w:rPr>
          <w:rFonts w:ascii="仿宋_GB2312" w:eastAsia="仿宋_GB2312" w:hAnsi="仿宋" w:cs="仿宋_GB2312" w:hint="eastAsia"/>
          <w:sz w:val="32"/>
          <w:szCs w:val="32"/>
        </w:rPr>
        <w:t>时起登录全国大学英语四、六级</w:t>
      </w:r>
      <w:r w:rsidRPr="000F4B8B">
        <w:rPr>
          <w:rFonts w:ascii="仿宋_GB2312" w:eastAsia="仿宋_GB2312" w:hAnsi="仿宋" w:cs="仿宋_GB2312" w:hint="eastAsia"/>
          <w:sz w:val="32"/>
          <w:szCs w:val="32"/>
        </w:rPr>
        <w:t>考试报名网站（</w:t>
      </w:r>
      <w:r w:rsidRPr="000F4B8B">
        <w:rPr>
          <w:rFonts w:ascii="仿宋_GB2312" w:eastAsia="仿宋_GB2312" w:cs="仿宋_GB2312"/>
          <w:sz w:val="32"/>
          <w:szCs w:val="32"/>
        </w:rPr>
        <w:t>http://cet-bm.neea.edu.cn</w:t>
      </w:r>
      <w:r w:rsidRPr="000F4B8B">
        <w:rPr>
          <w:rFonts w:ascii="仿宋_GB2312" w:eastAsia="仿宋_GB2312" w:hAnsi="仿宋" w:cs="仿宋_GB2312" w:hint="eastAsia"/>
          <w:sz w:val="32"/>
          <w:szCs w:val="32"/>
        </w:rPr>
        <w:t>）进入“快速打印准考证”，下载并打印笔试准考证。</w:t>
      </w:r>
    </w:p>
    <w:p w:rsidR="00B939BB" w:rsidRPr="000F4B8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0F4B8B">
        <w:rPr>
          <w:rFonts w:ascii="仿宋_GB2312" w:eastAsia="仿宋_GB2312" w:hAnsi="仿宋" w:cs="仿宋_GB2312" w:hint="eastAsia"/>
          <w:sz w:val="32"/>
          <w:szCs w:val="32"/>
        </w:rPr>
        <w:t>如果忘记通行证密码可以通过邮箱重置，如果忘记通行证可通过“找回已报名账号”找回。</w:t>
      </w:r>
    </w:p>
    <w:p w:rsidR="00B939BB" w:rsidRPr="00E547C4" w:rsidRDefault="00B939BB" w:rsidP="001D5D03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</w:p>
    <w:sectPr w:rsidR="00B939BB" w:rsidRPr="00E547C4" w:rsidSect="00765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C32" w:rsidRDefault="00550C32" w:rsidP="0096198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50C32" w:rsidRDefault="00550C32" w:rsidP="0096198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C32" w:rsidRDefault="00550C32" w:rsidP="0096198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50C32" w:rsidRDefault="00550C32" w:rsidP="0096198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82"/>
    <w:rsid w:val="00002DBD"/>
    <w:rsid w:val="00010AB4"/>
    <w:rsid w:val="0004475B"/>
    <w:rsid w:val="00047F9B"/>
    <w:rsid w:val="000F4B8B"/>
    <w:rsid w:val="001177B0"/>
    <w:rsid w:val="00156A6D"/>
    <w:rsid w:val="00194BB8"/>
    <w:rsid w:val="001D5D03"/>
    <w:rsid w:val="00206E55"/>
    <w:rsid w:val="002C31E7"/>
    <w:rsid w:val="003416BD"/>
    <w:rsid w:val="003450C6"/>
    <w:rsid w:val="004301D9"/>
    <w:rsid w:val="004518B3"/>
    <w:rsid w:val="00483FCB"/>
    <w:rsid w:val="00486F3F"/>
    <w:rsid w:val="004F7806"/>
    <w:rsid w:val="00550C32"/>
    <w:rsid w:val="00627384"/>
    <w:rsid w:val="006F0875"/>
    <w:rsid w:val="00765E95"/>
    <w:rsid w:val="0078214A"/>
    <w:rsid w:val="00827DB4"/>
    <w:rsid w:val="008671A5"/>
    <w:rsid w:val="008D4777"/>
    <w:rsid w:val="008D5B69"/>
    <w:rsid w:val="009133FC"/>
    <w:rsid w:val="009364D6"/>
    <w:rsid w:val="009602E5"/>
    <w:rsid w:val="0096198F"/>
    <w:rsid w:val="00981185"/>
    <w:rsid w:val="009C2E3B"/>
    <w:rsid w:val="009D663C"/>
    <w:rsid w:val="009E5B4B"/>
    <w:rsid w:val="00A102F5"/>
    <w:rsid w:val="00A93694"/>
    <w:rsid w:val="00AB6F6A"/>
    <w:rsid w:val="00AC69AA"/>
    <w:rsid w:val="00AD5A33"/>
    <w:rsid w:val="00AE2D95"/>
    <w:rsid w:val="00B11706"/>
    <w:rsid w:val="00B468AB"/>
    <w:rsid w:val="00B736D1"/>
    <w:rsid w:val="00B939BB"/>
    <w:rsid w:val="00C5337B"/>
    <w:rsid w:val="00C56657"/>
    <w:rsid w:val="00CD78B7"/>
    <w:rsid w:val="00D154F9"/>
    <w:rsid w:val="00D45ABA"/>
    <w:rsid w:val="00D92382"/>
    <w:rsid w:val="00DC7E98"/>
    <w:rsid w:val="00E547C4"/>
    <w:rsid w:val="00EE0970"/>
    <w:rsid w:val="00F14255"/>
    <w:rsid w:val="00F3075E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4D12F"/>
  <w15:docId w15:val="{8BC73F84-058C-4F0C-BEDB-D6D6664D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2382"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Char">
    <w:name w:val="Date Char"/>
    <w:uiPriority w:val="99"/>
    <w:locked/>
    <w:rsid w:val="00D92382"/>
    <w:rPr>
      <w:rFonts w:ascii="Times New Roman" w:eastAsia="宋体" w:hAnsi="Times New Roman" w:cs="Times New Roman"/>
      <w:sz w:val="24"/>
      <w:szCs w:val="24"/>
    </w:rPr>
  </w:style>
  <w:style w:type="paragraph" w:styleId="a3">
    <w:name w:val="Date"/>
    <w:basedOn w:val="a"/>
    <w:next w:val="a"/>
    <w:link w:val="1"/>
    <w:uiPriority w:val="99"/>
    <w:rsid w:val="00D92382"/>
    <w:pPr>
      <w:ind w:leftChars="2500" w:left="10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1">
    <w:name w:val="日期 字符1"/>
    <w:link w:val="a3"/>
    <w:uiPriority w:val="99"/>
    <w:semiHidden/>
    <w:locked/>
    <w:rsid w:val="00A102F5"/>
    <w:rPr>
      <w:rFonts w:ascii="Calibri" w:eastAsia="宋体" w:hAnsi="Calibri" w:cs="Calibri"/>
      <w:sz w:val="21"/>
      <w:szCs w:val="21"/>
    </w:rPr>
  </w:style>
  <w:style w:type="character" w:customStyle="1" w:styleId="a4">
    <w:name w:val="日期 字符"/>
    <w:uiPriority w:val="99"/>
    <w:semiHidden/>
    <w:rsid w:val="00D92382"/>
    <w:rPr>
      <w:rFonts w:ascii="Calibri" w:eastAsia="宋体" w:hAnsi="Calibri" w:cs="Calibri"/>
    </w:rPr>
  </w:style>
  <w:style w:type="paragraph" w:styleId="a5">
    <w:name w:val="header"/>
    <w:basedOn w:val="a"/>
    <w:link w:val="a6"/>
    <w:uiPriority w:val="99"/>
    <w:rsid w:val="009619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6">
    <w:name w:val="页眉 字符"/>
    <w:link w:val="a5"/>
    <w:uiPriority w:val="99"/>
    <w:locked/>
    <w:rsid w:val="0096198F"/>
    <w:rPr>
      <w:rFonts w:ascii="Calibri" w:eastAsia="宋体" w:hAnsi="Calibri" w:cs="Calibri"/>
      <w:sz w:val="18"/>
      <w:szCs w:val="18"/>
    </w:rPr>
  </w:style>
  <w:style w:type="paragraph" w:styleId="a7">
    <w:name w:val="footer"/>
    <w:basedOn w:val="a"/>
    <w:link w:val="a8"/>
    <w:uiPriority w:val="99"/>
    <w:rsid w:val="0096198F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8">
    <w:name w:val="页脚 字符"/>
    <w:link w:val="a7"/>
    <w:uiPriority w:val="99"/>
    <w:locked/>
    <w:rsid w:val="0096198F"/>
    <w:rPr>
      <w:rFonts w:ascii="Calibri" w:eastAsia="宋体" w:hAnsi="Calibri" w:cs="Calibri"/>
      <w:sz w:val="18"/>
      <w:szCs w:val="18"/>
    </w:rPr>
  </w:style>
  <w:style w:type="character" w:styleId="a9">
    <w:name w:val="Strong"/>
    <w:uiPriority w:val="99"/>
    <w:qFormat/>
    <w:locked/>
    <w:rsid w:val="00010A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HELLO</cp:lastModifiedBy>
  <cp:revision>4</cp:revision>
  <dcterms:created xsi:type="dcterms:W3CDTF">2022-10-25T06:46:00Z</dcterms:created>
  <dcterms:modified xsi:type="dcterms:W3CDTF">2022-10-25T07:03:00Z</dcterms:modified>
</cp:coreProperties>
</file>