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附件：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黑体" w:hAnsi="宋体" w:eastAsia="黑体" w:cs="Arial"/>
          <w:b/>
          <w:color w:val="000000"/>
          <w:spacing w:val="-2"/>
          <w:kern w:val="0"/>
          <w:sz w:val="32"/>
          <w:szCs w:val="32"/>
        </w:rPr>
      </w:pPr>
      <w:r>
        <w:rPr>
          <w:rFonts w:hint="eastAsia" w:ascii="黑体" w:hAnsi="宋体" w:eastAsia="黑体" w:cs="Arial"/>
          <w:b/>
          <w:color w:val="000000"/>
          <w:spacing w:val="-2"/>
          <w:kern w:val="0"/>
          <w:sz w:val="32"/>
          <w:szCs w:val="32"/>
        </w:rPr>
        <w:t>北京工商大学线上教学检查</w:t>
      </w:r>
      <w:r>
        <w:rPr>
          <w:rFonts w:hint="eastAsia" w:ascii="黑体" w:hAnsi="宋体" w:eastAsia="黑体" w:cs="Arial"/>
          <w:b/>
          <w:color w:val="000000"/>
          <w:spacing w:val="-2"/>
          <w:kern w:val="0"/>
          <w:sz w:val="32"/>
          <w:szCs w:val="32"/>
          <w:lang w:val="en-US" w:eastAsia="zh-CN"/>
        </w:rPr>
        <w:t>评价</w:t>
      </w:r>
      <w:r>
        <w:rPr>
          <w:rFonts w:hint="eastAsia" w:ascii="黑体" w:hAnsi="宋体" w:eastAsia="黑体" w:cs="Arial"/>
          <w:b/>
          <w:color w:val="000000"/>
          <w:spacing w:val="-2"/>
          <w:kern w:val="0"/>
          <w:sz w:val="32"/>
          <w:szCs w:val="32"/>
        </w:rPr>
        <w:t>表</w:t>
      </w:r>
    </w:p>
    <w:p>
      <w:pPr>
        <w:widowControl/>
        <w:spacing w:before="156" w:beforeLines="50" w:after="156" w:afterLines="50" w:line="330" w:lineRule="atLeast"/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</w:rPr>
        <w:t>授课教师：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</w:rPr>
        <w:t>课程名称：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</w:rPr>
        <w:t>班级：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</w:rPr>
        <w:t xml:space="preserve">      </w:t>
      </w:r>
    </w:p>
    <w:p>
      <w:pPr>
        <w:widowControl/>
        <w:spacing w:before="156" w:beforeLines="50" w:after="156" w:afterLines="50" w:line="330" w:lineRule="atLeast"/>
        <w:rPr>
          <w:rFonts w:hint="default" w:ascii="宋体" w:hAnsi="宋体" w:eastAsia="宋体" w:cs="宋体"/>
          <w:color w:val="000000"/>
          <w:spacing w:val="-2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</w:rPr>
        <w:t>检查时间：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lang w:val="en-US" w:eastAsia="zh-CN"/>
        </w:rPr>
        <w:t>节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</w:rPr>
        <w:t xml:space="preserve">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</w:rPr>
        <w:t>检查人：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3"/>
        <w:tblW w:w="9190" w:type="dxa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361"/>
        <w:gridCol w:w="4281"/>
        <w:gridCol w:w="974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检查项目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内容</w:t>
            </w:r>
          </w:p>
        </w:tc>
        <w:tc>
          <w:tcPr>
            <w:tcW w:w="974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是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√</w:t>
            </w:r>
          </w:p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否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×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教学资料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资料完整度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教学大纲、课程整体设计、授课计划、课件 是否完备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内容一致性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人才培养方案、教学大纲、课程整体设计、 授课计划、课件内容是否一致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听课检查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师德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师风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是否遵守网络法规，注重师德师风，不发表不当言论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是否做到言行举止得体，衣着端庄整齐，避免与教学无关的人员出镜。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视频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质量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视频播放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是否流畅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视频画面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是否清晰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视频声音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是否洪亮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课件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质量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课程PPT条理清晰、重点突出、简洁易记、布局合理、图表清晰准确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授课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技能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体现明确的教学目标，激发学生的学习热情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教学内容条理清楚，节奏紧凑，详略得当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线上互动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线上教学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资源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能够上传课件等有关课程教学资料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2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辅导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能够在线辅导，有相关记录（材料）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2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情况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布置作业并及时批改反馈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2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学生学习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进度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所有学生均按时完成了学习任务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检查结果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评价与建议</w:t>
            </w:r>
          </w:p>
        </w:tc>
        <w:tc>
          <w:tcPr>
            <w:tcW w:w="78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3A"/>
    <w:rsid w:val="0035163A"/>
    <w:rsid w:val="00A45E9E"/>
    <w:rsid w:val="21D26CEE"/>
    <w:rsid w:val="4ABB577A"/>
    <w:rsid w:val="5CC407B0"/>
    <w:rsid w:val="761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2</TotalTime>
  <ScaleCrop>false</ScaleCrop>
  <LinksUpToDate>false</LinksUpToDate>
  <CharactersWithSpaces>572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2020-04-13T01:30:00Z</dcterms:created>
  <dc:creator>gsdx</dc:creator>
  <cp:lastModifiedBy>TT1414861785</cp:lastModifiedBy>
  <dcterms:modified xsi:type="dcterms:W3CDTF">2022-02-18T16:43:28Z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E1D97C5B4DBA42FEB545BCAE383C3FC8</vt:lpwstr>
  </property>
</Properties>
</file>