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left"/>
        <w:rPr>
          <w:b w:val="0"/>
          <w:lang w:val="zh-CN"/>
        </w:rPr>
      </w:pPr>
      <w:r>
        <w:rPr>
          <w:rFonts w:hint="eastAsia" w:ascii="华文仿宋" w:hAnsi="华文仿宋" w:eastAsia="华文仿宋" w:cs="宋体"/>
        </w:rPr>
        <w:t>附件2</w:t>
      </w:r>
      <w:r>
        <w:rPr>
          <w:rFonts w:ascii="华文仿宋" w:hAnsi="华文仿宋" w:eastAsia="华文仿宋" w:cs="宋体"/>
        </w:rPr>
        <w:t>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北京工商</w:t>
      </w:r>
      <w:r>
        <w:rPr>
          <w:rFonts w:ascii="黑体" w:hAnsi="黑体" w:eastAsia="黑体" w:cs="黑体"/>
          <w:sz w:val="32"/>
          <w:szCs w:val="32"/>
        </w:rPr>
        <w:t>大学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XX专业202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ascii="黑体" w:hAnsi="黑体" w:eastAsia="黑体" w:cs="黑体"/>
          <w:sz w:val="30"/>
          <w:szCs w:val="30"/>
        </w:rPr>
        <w:t>版本科人才培养方案专家审核意见表（模板）</w:t>
      </w:r>
    </w:p>
    <w:tbl>
      <w:tblPr>
        <w:tblStyle w:val="12"/>
        <w:tblW w:w="870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932"/>
        <w:gridCol w:w="1783"/>
        <w:gridCol w:w="2063"/>
        <w:gridCol w:w="1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培养方案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522" w:type="dxa"/>
            <w:gridSpan w:val="4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xx专业本科人才培养方案（202</w:t>
            </w: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专家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2" w:type="dxa"/>
            <w:gridSpan w:val="4"/>
            <w:vAlign w:val="center"/>
          </w:tcPr>
          <w:p>
            <w:pPr>
              <w:widowControl/>
              <w:ind w:right="480"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专家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ind w:right="480"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（注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行业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专家、校外专家至少各1名）</w:t>
            </w: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组长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wordWrap w:val="0"/>
              <w:jc w:val="righ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7522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eastAsia="宋体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eastAsia="宋体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院长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righ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教学指导委员会（</w:t>
            </w: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学术</w:t>
            </w: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委员会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52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委员签字：</w:t>
            </w:r>
          </w:p>
          <w:p>
            <w:pPr>
              <w:widowControl/>
              <w:jc w:val="righ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2" w:type="dxa"/>
            <w:gridSpan w:val="4"/>
            <w:vAlign w:val="center"/>
          </w:tcPr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>
      <w:pPr>
        <w:widowControl/>
        <w:jc w:val="left"/>
        <w:rPr>
          <w:rFonts w:ascii="宋体" w:hAnsi="宋体" w:eastAsiaTheme="majorEastAsia" w:cstheme="majorBidi"/>
          <w:bCs/>
          <w:color w:val="000000"/>
          <w:sz w:val="24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北京工商</w:t>
      </w:r>
      <w:r>
        <w:rPr>
          <w:rFonts w:ascii="黑体" w:hAnsi="黑体" w:eastAsia="黑体" w:cs="黑体"/>
          <w:sz w:val="32"/>
          <w:szCs w:val="32"/>
        </w:rPr>
        <w:t>大学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XX专业本科人才培养方案（202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</w:rPr>
        <w:t>版）调研报告（模板）</w:t>
      </w:r>
    </w:p>
    <w:p>
      <w:pPr>
        <w:spacing w:line="237" w:lineRule="exact"/>
        <w:rPr>
          <w:sz w:val="20"/>
          <w:szCs w:val="20"/>
        </w:rPr>
      </w:pPr>
    </w:p>
    <w:p>
      <w:pPr>
        <w:ind w:left="48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调研报告须附外校相关专业培养方案，国内、外院校至少各1所；可参考</w:t>
      </w:r>
    </w:p>
    <w:p>
      <w:pPr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但不限于以下内容：</w:t>
      </w:r>
    </w:p>
    <w:p>
      <w:pPr>
        <w:spacing w:line="194" w:lineRule="exact"/>
        <w:rPr>
          <w:sz w:val="20"/>
          <w:szCs w:val="20"/>
        </w:rPr>
      </w:pPr>
    </w:p>
    <w:p>
      <w:pPr>
        <w:ind w:left="2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研究和阐述培养方案和课程设置的科学性；</w:t>
      </w:r>
    </w:p>
    <w:p>
      <w:pPr>
        <w:spacing w:line="194" w:lineRule="exact"/>
        <w:rPr>
          <w:sz w:val="20"/>
          <w:szCs w:val="20"/>
        </w:rPr>
      </w:pPr>
    </w:p>
    <w:p>
      <w:pPr>
        <w:ind w:left="2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阐述本专业培养体系借鉴国内、外院校相关专业培养体系相关情况；</w:t>
      </w:r>
    </w:p>
    <w:p>
      <w:pPr>
        <w:spacing w:line="194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……</w:t>
      </w:r>
    </w:p>
    <w:p>
      <w:pPr>
        <w:spacing w:line="194" w:lineRule="exact"/>
        <w:rPr>
          <w:sz w:val="20"/>
          <w:szCs w:val="20"/>
        </w:rPr>
      </w:pPr>
    </w:p>
    <w:p>
      <w:pPr>
        <w:ind w:left="48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（正文，宋体，字号小四，1.5 倍行间距）</w:t>
      </w:r>
    </w:p>
    <w:p>
      <w:pPr>
        <w:spacing w:line="266" w:lineRule="exact"/>
        <w:rPr>
          <w:sz w:val="20"/>
          <w:szCs w:val="20"/>
        </w:rPr>
      </w:pPr>
    </w:p>
    <w:p>
      <w:pPr>
        <w:ind w:left="2360"/>
        <w:rPr>
          <w:sz w:val="20"/>
          <w:szCs w:val="20"/>
        </w:rPr>
      </w:pPr>
      <w:r>
        <w:rPr>
          <w:rFonts w:ascii="Arial" w:hAnsi="Arial" w:eastAsia="Arial" w:cs="Arial"/>
          <w:b/>
          <w:bCs/>
          <w:sz w:val="32"/>
          <w:szCs w:val="32"/>
        </w:rPr>
        <w:t xml:space="preserve">XX </w:t>
      </w:r>
      <w:r>
        <w:rPr>
          <w:rFonts w:ascii="宋体" w:hAnsi="宋体" w:eastAsia="宋体" w:cs="宋体"/>
          <w:b/>
          <w:bCs/>
          <w:sz w:val="32"/>
          <w:szCs w:val="32"/>
        </w:rPr>
        <w:t>大学</w:t>
      </w:r>
      <w:r>
        <w:rPr>
          <w:rFonts w:ascii="Arial" w:hAnsi="Arial" w:eastAsia="Arial" w:cs="Arial"/>
          <w:b/>
          <w:bCs/>
          <w:sz w:val="32"/>
          <w:szCs w:val="32"/>
        </w:rPr>
        <w:t xml:space="preserve"> XX </w:t>
      </w:r>
      <w:r>
        <w:rPr>
          <w:rFonts w:ascii="宋体" w:hAnsi="宋体" w:eastAsia="宋体" w:cs="宋体"/>
          <w:b/>
          <w:bCs/>
          <w:sz w:val="32"/>
          <w:szCs w:val="32"/>
        </w:rPr>
        <w:t>专业培养方案</w:t>
      </w:r>
    </w:p>
    <w:p>
      <w:pPr>
        <w:spacing w:line="233" w:lineRule="exact"/>
        <w:rPr>
          <w:sz w:val="20"/>
          <w:szCs w:val="20"/>
        </w:rPr>
      </w:pPr>
    </w:p>
    <w:p>
      <w:pPr>
        <w:ind w:left="48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正文，宋体，字号小四，1.5 倍行间距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2" w:lineRule="exact"/>
        <w:rPr>
          <w:sz w:val="20"/>
          <w:szCs w:val="20"/>
        </w:rPr>
      </w:pPr>
    </w:p>
    <w:p>
      <w:pPr>
        <w:ind w:left="2360"/>
        <w:rPr>
          <w:sz w:val="20"/>
          <w:szCs w:val="20"/>
        </w:rPr>
      </w:pPr>
      <w:r>
        <w:rPr>
          <w:rFonts w:ascii="Arial" w:hAnsi="Arial" w:eastAsia="Arial" w:cs="Arial"/>
          <w:b/>
          <w:bCs/>
          <w:sz w:val="32"/>
          <w:szCs w:val="32"/>
        </w:rPr>
        <w:t xml:space="preserve">XX </w:t>
      </w:r>
      <w:r>
        <w:rPr>
          <w:rFonts w:ascii="宋体" w:hAnsi="宋体" w:eastAsia="宋体" w:cs="宋体"/>
          <w:b/>
          <w:bCs/>
          <w:sz w:val="32"/>
          <w:szCs w:val="32"/>
        </w:rPr>
        <w:t>大学</w:t>
      </w:r>
      <w:r>
        <w:rPr>
          <w:rFonts w:ascii="Arial" w:hAnsi="Arial" w:eastAsia="Arial" w:cs="Arial"/>
          <w:b/>
          <w:bCs/>
          <w:sz w:val="32"/>
          <w:szCs w:val="32"/>
        </w:rPr>
        <w:t xml:space="preserve"> XX </w:t>
      </w:r>
      <w:r>
        <w:rPr>
          <w:rFonts w:ascii="宋体" w:hAnsi="宋体" w:eastAsia="宋体" w:cs="宋体"/>
          <w:b/>
          <w:bCs/>
          <w:sz w:val="32"/>
          <w:szCs w:val="32"/>
        </w:rPr>
        <w:t>专业培养方案</w:t>
      </w:r>
    </w:p>
    <w:p>
      <w:pPr>
        <w:spacing w:line="233" w:lineRule="exact"/>
        <w:rPr>
          <w:sz w:val="20"/>
          <w:szCs w:val="20"/>
        </w:rPr>
      </w:pPr>
    </w:p>
    <w:p>
      <w:pPr>
        <w:ind w:left="48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正文，宋体，字号小四，1.5 倍行间距</w:t>
      </w:r>
    </w:p>
    <w:p>
      <w:pPr>
        <w:pStyle w:val="9"/>
        <w:jc w:val="left"/>
        <w:rPr>
          <w:sz w:val="20"/>
          <w:szCs w:val="20"/>
        </w:rPr>
      </w:pPr>
      <w:bookmarkStart w:id="0" w:name="page22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7951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1"/>
    <w:rsid w:val="001376C6"/>
    <w:rsid w:val="00407E31"/>
    <w:rsid w:val="004600F0"/>
    <w:rsid w:val="004D68C2"/>
    <w:rsid w:val="00713F30"/>
    <w:rsid w:val="008154E8"/>
    <w:rsid w:val="00AB275D"/>
    <w:rsid w:val="00CC7881"/>
    <w:rsid w:val="082C6B6F"/>
    <w:rsid w:val="2B0C01DA"/>
    <w:rsid w:val="2B6D3266"/>
    <w:rsid w:val="4C9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="340" w:after="330"/>
      <w:jc w:val="center"/>
      <w:outlineLvl w:val="0"/>
    </w:pPr>
    <w:rPr>
      <w:rFonts w:ascii="Times New Roman" w:hAnsi="Times New Roman" w:eastAsia="华文中宋" w:cs="Times New Roman"/>
      <w:b/>
      <w:kern w:val="44"/>
      <w:sz w:val="32"/>
      <w:szCs w:val="20"/>
      <w:lang w:val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0"/>
    <w:pPr>
      <w:jc w:val="left"/>
    </w:pPr>
  </w:style>
  <w:style w:type="paragraph" w:styleId="4">
    <w:name w:val="Plain Text"/>
    <w:basedOn w:val="1"/>
    <w:link w:val="2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240"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9">
    <w:name w:val="标题 1 字符"/>
    <w:basedOn w:val="13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批注文字 字符"/>
    <w:basedOn w:val="13"/>
    <w:link w:val="3"/>
    <w:qFormat/>
    <w:uiPriority w:val="0"/>
  </w:style>
  <w:style w:type="character" w:customStyle="1" w:styleId="21">
    <w:name w:val="纯文本 字符"/>
    <w:basedOn w:val="13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23">
    <w:name w:val="标题 字符"/>
    <w:basedOn w:val="13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主题 字符"/>
    <w:basedOn w:val="20"/>
    <w:link w:val="10"/>
    <w:semiHidden/>
    <w:qFormat/>
    <w:uiPriority w:val="99"/>
    <w:rPr>
      <w:b/>
      <w:bCs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7">
    <w:name w:val="页脚 字符1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8">
    <w:name w:val="标题 1 字符1"/>
    <w:link w:val="2"/>
    <w:qFormat/>
    <w:locked/>
    <w:uiPriority w:val="99"/>
    <w:rPr>
      <w:rFonts w:ascii="Times New Roman" w:hAnsi="Times New Roman" w:eastAsia="华文中宋" w:cs="Times New Roman"/>
      <w:b/>
      <w:kern w:val="44"/>
      <w:sz w:val="32"/>
      <w:szCs w:val="20"/>
      <w:lang w:val="zh-CN"/>
    </w:rPr>
  </w:style>
  <w:style w:type="character" w:customStyle="1" w:styleId="29">
    <w:name w:val="Char Char5"/>
    <w:qFormat/>
    <w:locked/>
    <w:uiPriority w:val="99"/>
    <w:rPr>
      <w:rFonts w:ascii="Times New Roman" w:hAnsi="Times New Roman" w:eastAsia="华文中宋"/>
      <w:b/>
      <w:kern w:val="44"/>
      <w:sz w:val="32"/>
    </w:rPr>
  </w:style>
  <w:style w:type="character" w:customStyle="1" w:styleId="30">
    <w:name w:val="页眉 Char"/>
    <w:basedOn w:val="13"/>
    <w:semiHidden/>
    <w:qFormat/>
    <w:uiPriority w:val="99"/>
    <w:rPr>
      <w:sz w:val="18"/>
      <w:szCs w:val="18"/>
    </w:rPr>
  </w:style>
  <w:style w:type="character" w:customStyle="1" w:styleId="31">
    <w:name w:val="skip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14</TotalTime>
  <ScaleCrop>false</ScaleCrop>
  <LinksUpToDate>false</LinksUpToDate>
  <CharactersWithSpaces>491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2021-04-07T08:03:00Z</dcterms:created>
  <dc:creator>蒯鹏州</dc:creator>
  <cp:lastModifiedBy>13521</cp:lastModifiedBy>
  <dcterms:modified xsi:type="dcterms:W3CDTF">2022-04-11T10:21:32Z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